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0B4A" w14:textId="77777777" w:rsidR="00836EBE" w:rsidRDefault="00836EBE">
      <w:pPr>
        <w:pStyle w:val="BodyText"/>
        <w:rPr>
          <w:sz w:val="20"/>
        </w:rPr>
      </w:pPr>
    </w:p>
    <w:p w14:paraId="255A1304" w14:textId="77777777" w:rsidR="00836EBE" w:rsidRDefault="00836EBE">
      <w:pPr>
        <w:pStyle w:val="BodyText"/>
        <w:rPr>
          <w:sz w:val="20"/>
        </w:rPr>
      </w:pPr>
    </w:p>
    <w:p w14:paraId="0B9840F8" w14:textId="77777777" w:rsidR="00836EBE" w:rsidRDefault="00836EBE">
      <w:pPr>
        <w:pStyle w:val="BodyText"/>
        <w:rPr>
          <w:sz w:val="20"/>
        </w:rPr>
      </w:pPr>
    </w:p>
    <w:p w14:paraId="6B012CA1" w14:textId="77777777" w:rsidR="00836EBE" w:rsidRDefault="00836EBE">
      <w:pPr>
        <w:pStyle w:val="BodyText"/>
        <w:rPr>
          <w:sz w:val="20"/>
        </w:rPr>
      </w:pPr>
    </w:p>
    <w:p w14:paraId="271A01B8" w14:textId="77777777" w:rsidR="00836EBE" w:rsidRDefault="00836EBE">
      <w:pPr>
        <w:pStyle w:val="BodyText"/>
        <w:rPr>
          <w:sz w:val="20"/>
        </w:rPr>
      </w:pPr>
    </w:p>
    <w:p w14:paraId="2BC0B29B" w14:textId="77777777" w:rsidR="00836EBE" w:rsidRDefault="00836EBE">
      <w:pPr>
        <w:pStyle w:val="BodyText"/>
        <w:rPr>
          <w:sz w:val="20"/>
        </w:rPr>
      </w:pPr>
    </w:p>
    <w:p w14:paraId="1A90B815" w14:textId="77777777" w:rsidR="00836EBE" w:rsidRDefault="00836EBE">
      <w:pPr>
        <w:pStyle w:val="BodyText"/>
        <w:rPr>
          <w:sz w:val="20"/>
        </w:rPr>
      </w:pPr>
    </w:p>
    <w:p w14:paraId="3CF2B3F4" w14:textId="77777777" w:rsidR="00836EBE" w:rsidRDefault="00836EBE">
      <w:pPr>
        <w:pStyle w:val="BodyText"/>
        <w:rPr>
          <w:sz w:val="20"/>
        </w:rPr>
      </w:pPr>
    </w:p>
    <w:p w14:paraId="45EE6591" w14:textId="77777777" w:rsidR="00836EBE" w:rsidRDefault="00836EBE">
      <w:pPr>
        <w:pStyle w:val="BodyText"/>
        <w:rPr>
          <w:sz w:val="20"/>
        </w:rPr>
      </w:pPr>
    </w:p>
    <w:p w14:paraId="65BB41EB" w14:textId="77777777" w:rsidR="00836EBE" w:rsidRDefault="00836EBE">
      <w:pPr>
        <w:pStyle w:val="BodyText"/>
        <w:rPr>
          <w:sz w:val="20"/>
        </w:rPr>
      </w:pPr>
    </w:p>
    <w:p w14:paraId="5BDCB0D5" w14:textId="77777777" w:rsidR="00836EBE" w:rsidRDefault="00836EBE">
      <w:pPr>
        <w:pStyle w:val="BodyText"/>
        <w:rPr>
          <w:sz w:val="20"/>
        </w:rPr>
      </w:pPr>
    </w:p>
    <w:p w14:paraId="3C78BAC3" w14:textId="77777777" w:rsidR="00836EBE" w:rsidRDefault="00836EBE">
      <w:pPr>
        <w:pStyle w:val="BodyText"/>
        <w:rPr>
          <w:sz w:val="20"/>
        </w:rPr>
      </w:pPr>
    </w:p>
    <w:p w14:paraId="7EA1AD71" w14:textId="77777777" w:rsidR="00836EBE" w:rsidRDefault="00836EBE">
      <w:pPr>
        <w:pStyle w:val="BodyText"/>
        <w:rPr>
          <w:sz w:val="20"/>
        </w:rPr>
      </w:pPr>
    </w:p>
    <w:p w14:paraId="1B87C9C1" w14:textId="77777777" w:rsidR="00836EBE" w:rsidRDefault="00836EBE">
      <w:pPr>
        <w:pStyle w:val="BodyText"/>
        <w:rPr>
          <w:sz w:val="20"/>
        </w:rPr>
      </w:pPr>
    </w:p>
    <w:p w14:paraId="4353B4C6" w14:textId="77777777" w:rsidR="00836EBE" w:rsidRDefault="00836EBE">
      <w:pPr>
        <w:pStyle w:val="BodyText"/>
        <w:spacing w:before="3"/>
        <w:rPr>
          <w:sz w:val="23"/>
        </w:rPr>
      </w:pPr>
    </w:p>
    <w:p w14:paraId="7D4AEA97" w14:textId="77777777" w:rsidR="00836EBE" w:rsidRDefault="00000000">
      <w:pPr>
        <w:pStyle w:val="Heading1"/>
        <w:spacing w:before="0" w:line="688" w:lineRule="auto"/>
        <w:ind w:left="3094" w:right="3092"/>
      </w:pPr>
      <w:r>
        <w:t>Legal</w:t>
      </w:r>
      <w:r>
        <w:rPr>
          <w:spacing w:val="-13"/>
        </w:rPr>
        <w:t xml:space="preserve"> </w:t>
      </w:r>
      <w:r>
        <w:t>Discrimination</w:t>
      </w:r>
      <w:r>
        <w:rPr>
          <w:spacing w:val="-13"/>
        </w:rPr>
        <w:t xml:space="preserve"> </w:t>
      </w:r>
      <w:r>
        <w:t>in</w:t>
      </w:r>
      <w:r>
        <w:rPr>
          <w:spacing w:val="-13"/>
        </w:rPr>
        <w:t xml:space="preserve"> </w:t>
      </w:r>
      <w:r>
        <w:t>Morocco and the United States</w:t>
      </w:r>
    </w:p>
    <w:p w14:paraId="3E169AD1" w14:textId="77777777" w:rsidR="00836EBE" w:rsidRDefault="00000000">
      <w:pPr>
        <w:pStyle w:val="BodyText"/>
        <w:spacing w:line="688" w:lineRule="auto"/>
        <w:ind w:left="1256" w:right="1255"/>
        <w:jc w:val="center"/>
      </w:pPr>
      <w:r>
        <w:t>Kathryn</w:t>
      </w:r>
      <w:r>
        <w:rPr>
          <w:spacing w:val="-4"/>
        </w:rPr>
        <w:t xml:space="preserve"> </w:t>
      </w:r>
      <w:r>
        <w:t>Snyder,</w:t>
      </w:r>
      <w:r>
        <w:rPr>
          <w:spacing w:val="-4"/>
        </w:rPr>
        <w:t xml:space="preserve"> </w:t>
      </w:r>
      <w:r>
        <w:t>Allie</w:t>
      </w:r>
      <w:r>
        <w:rPr>
          <w:spacing w:val="-5"/>
        </w:rPr>
        <w:t xml:space="preserve"> </w:t>
      </w:r>
      <w:r>
        <w:t>Lake,</w:t>
      </w:r>
      <w:r>
        <w:rPr>
          <w:spacing w:val="-4"/>
        </w:rPr>
        <w:t xml:space="preserve"> </w:t>
      </w:r>
      <w:r>
        <w:t>Taylor</w:t>
      </w:r>
      <w:r>
        <w:rPr>
          <w:spacing w:val="-4"/>
        </w:rPr>
        <w:t xml:space="preserve"> </w:t>
      </w:r>
      <w:r>
        <w:t>Pierson,</w:t>
      </w:r>
      <w:r>
        <w:rPr>
          <w:spacing w:val="-4"/>
        </w:rPr>
        <w:t xml:space="preserve"> </w:t>
      </w:r>
      <w:r>
        <w:t>Tyler</w:t>
      </w:r>
      <w:r>
        <w:rPr>
          <w:spacing w:val="-4"/>
        </w:rPr>
        <w:t xml:space="preserve"> </w:t>
      </w:r>
      <w:r>
        <w:t>Munn,</w:t>
      </w:r>
      <w:r>
        <w:rPr>
          <w:spacing w:val="-4"/>
        </w:rPr>
        <w:t xml:space="preserve"> </w:t>
      </w:r>
      <w:proofErr w:type="spellStart"/>
      <w:r>
        <w:t>Ahdiam</w:t>
      </w:r>
      <w:proofErr w:type="spellEnd"/>
      <w:r>
        <w:rPr>
          <w:spacing w:val="-4"/>
        </w:rPr>
        <w:t xml:space="preserve"> </w:t>
      </w:r>
      <w:proofErr w:type="spellStart"/>
      <w:r>
        <w:t>Berhe</w:t>
      </w:r>
      <w:proofErr w:type="spellEnd"/>
      <w:r>
        <w:t xml:space="preserve">, </w:t>
      </w:r>
      <w:proofErr w:type="spellStart"/>
      <w:r>
        <w:t>Davaria</w:t>
      </w:r>
      <w:proofErr w:type="spellEnd"/>
      <w:r>
        <w:t xml:space="preserve"> Harris, Nizar </w:t>
      </w:r>
      <w:proofErr w:type="spellStart"/>
      <w:r>
        <w:t>Krari</w:t>
      </w:r>
      <w:proofErr w:type="spellEnd"/>
      <w:r>
        <w:t xml:space="preserve">, Omar </w:t>
      </w:r>
      <w:proofErr w:type="spellStart"/>
      <w:r>
        <w:t>Kharriche</w:t>
      </w:r>
      <w:proofErr w:type="spellEnd"/>
      <w:r>
        <w:t xml:space="preserve">, Ayoub </w:t>
      </w:r>
      <w:proofErr w:type="spellStart"/>
      <w:r>
        <w:t>Lansi</w:t>
      </w:r>
      <w:proofErr w:type="spellEnd"/>
    </w:p>
    <w:p w14:paraId="043E166D" w14:textId="77777777" w:rsidR="00836EBE" w:rsidRDefault="00836EBE">
      <w:pPr>
        <w:pStyle w:val="BodyText"/>
        <w:rPr>
          <w:sz w:val="26"/>
        </w:rPr>
      </w:pPr>
    </w:p>
    <w:p w14:paraId="5CEF068C" w14:textId="77777777" w:rsidR="00836EBE" w:rsidRDefault="00836EBE">
      <w:pPr>
        <w:pStyle w:val="BodyText"/>
        <w:rPr>
          <w:sz w:val="26"/>
        </w:rPr>
      </w:pPr>
    </w:p>
    <w:p w14:paraId="58DB167A" w14:textId="77777777" w:rsidR="00836EBE" w:rsidRDefault="00000000">
      <w:pPr>
        <w:pStyle w:val="BodyText"/>
        <w:spacing w:before="194" w:line="688" w:lineRule="auto"/>
        <w:ind w:left="2316" w:right="2315"/>
        <w:jc w:val="center"/>
      </w:pPr>
      <w:r>
        <w:t>Department of Public Health, Indiana University PBHL-S</w:t>
      </w:r>
      <w:r>
        <w:rPr>
          <w:spacing w:val="-7"/>
        </w:rPr>
        <w:t xml:space="preserve"> </w:t>
      </w:r>
      <w:r>
        <w:t>635:</w:t>
      </w:r>
      <w:r>
        <w:rPr>
          <w:spacing w:val="-7"/>
        </w:rPr>
        <w:t xml:space="preserve"> </w:t>
      </w:r>
      <w:r>
        <w:t>Biosocial</w:t>
      </w:r>
      <w:r>
        <w:rPr>
          <w:spacing w:val="-7"/>
        </w:rPr>
        <w:t xml:space="preserve"> </w:t>
      </w:r>
      <w:r>
        <w:t>Approach</w:t>
      </w:r>
      <w:r>
        <w:rPr>
          <w:spacing w:val="-7"/>
        </w:rPr>
        <w:t xml:space="preserve"> </w:t>
      </w:r>
      <w:r>
        <w:t>to</w:t>
      </w:r>
      <w:r>
        <w:rPr>
          <w:spacing w:val="-7"/>
        </w:rPr>
        <w:t xml:space="preserve"> </w:t>
      </w:r>
      <w:r>
        <w:t>Global</w:t>
      </w:r>
      <w:r>
        <w:rPr>
          <w:spacing w:val="-7"/>
        </w:rPr>
        <w:t xml:space="preserve"> </w:t>
      </w:r>
      <w:r>
        <w:t>Health Dr. Turman</w:t>
      </w:r>
    </w:p>
    <w:p w14:paraId="67FA3C8E" w14:textId="77777777" w:rsidR="00836EBE" w:rsidRDefault="00000000">
      <w:pPr>
        <w:pStyle w:val="BodyText"/>
        <w:ind w:left="3091" w:right="3092"/>
        <w:jc w:val="center"/>
      </w:pPr>
      <w:r>
        <w:t xml:space="preserve">April 27, </w:t>
      </w:r>
      <w:r>
        <w:rPr>
          <w:spacing w:val="-4"/>
        </w:rPr>
        <w:t>2020</w:t>
      </w:r>
    </w:p>
    <w:p w14:paraId="05F2058E" w14:textId="77777777" w:rsidR="00836EBE" w:rsidRDefault="00836EBE">
      <w:pPr>
        <w:jc w:val="center"/>
        <w:sectPr w:rsidR="00836EBE">
          <w:headerReference w:type="default" r:id="rId6"/>
          <w:type w:val="continuous"/>
          <w:pgSz w:w="12240" w:h="15840"/>
          <w:pgMar w:top="1360" w:right="1320" w:bottom="280" w:left="1340" w:header="736" w:footer="0" w:gutter="0"/>
          <w:pgNumType w:start="1"/>
          <w:cols w:space="720"/>
        </w:sectPr>
      </w:pPr>
    </w:p>
    <w:p w14:paraId="30CBD6A1" w14:textId="77777777" w:rsidR="00836EBE" w:rsidRDefault="00000000">
      <w:pPr>
        <w:pStyle w:val="Heading1"/>
        <w:ind w:left="3091" w:right="3092"/>
      </w:pPr>
      <w:r>
        <w:rPr>
          <w:spacing w:val="-2"/>
        </w:rPr>
        <w:lastRenderedPageBreak/>
        <w:t>Abstract</w:t>
      </w:r>
    </w:p>
    <w:p w14:paraId="16F5A141" w14:textId="77777777" w:rsidR="00836EBE" w:rsidRDefault="00836EBE">
      <w:pPr>
        <w:pStyle w:val="BodyText"/>
        <w:rPr>
          <w:b/>
          <w:sz w:val="26"/>
        </w:rPr>
      </w:pPr>
    </w:p>
    <w:p w14:paraId="6837E805" w14:textId="77777777" w:rsidR="00836EBE" w:rsidRDefault="00000000">
      <w:pPr>
        <w:pStyle w:val="BodyText"/>
        <w:spacing w:before="217" w:line="480" w:lineRule="auto"/>
        <w:ind w:left="109" w:right="124" w:firstLine="720"/>
      </w:pPr>
      <w:r>
        <w:t>Legal</w:t>
      </w:r>
      <w:r>
        <w:rPr>
          <w:spacing w:val="-3"/>
        </w:rPr>
        <w:t xml:space="preserve"> </w:t>
      </w:r>
      <w:r>
        <w:t>discrimination</w:t>
      </w:r>
      <w:r>
        <w:rPr>
          <w:spacing w:val="-3"/>
        </w:rPr>
        <w:t xml:space="preserve"> </w:t>
      </w:r>
      <w:r>
        <w:t>is</w:t>
      </w:r>
      <w:r>
        <w:rPr>
          <w:spacing w:val="-3"/>
        </w:rPr>
        <w:t xml:space="preserve"> </w:t>
      </w:r>
      <w:r>
        <w:t>defined</w:t>
      </w:r>
      <w:r>
        <w:rPr>
          <w:spacing w:val="-3"/>
        </w:rPr>
        <w:t xml:space="preserve"> </w:t>
      </w:r>
      <w:r>
        <w:t>as</w:t>
      </w:r>
      <w:r>
        <w:rPr>
          <w:spacing w:val="-3"/>
        </w:rPr>
        <w:t xml:space="preserve"> </w:t>
      </w:r>
      <w:r>
        <w:t>“where</w:t>
      </w:r>
      <w:r>
        <w:rPr>
          <w:spacing w:val="-4"/>
        </w:rPr>
        <w:t xml:space="preserve"> </w:t>
      </w:r>
      <w:r>
        <w:t>people</w:t>
      </w:r>
      <w:r>
        <w:rPr>
          <w:spacing w:val="-4"/>
        </w:rPr>
        <w:t xml:space="preserve"> </w:t>
      </w:r>
      <w:r>
        <w:t>have</w:t>
      </w:r>
      <w:r>
        <w:rPr>
          <w:spacing w:val="-4"/>
        </w:rPr>
        <w:t xml:space="preserve"> </w:t>
      </w:r>
      <w:r>
        <w:t>created</w:t>
      </w:r>
      <w:r>
        <w:rPr>
          <w:spacing w:val="-3"/>
        </w:rPr>
        <w:t xml:space="preserve"> </w:t>
      </w:r>
      <w:r>
        <w:t>and</w:t>
      </w:r>
      <w:r>
        <w:rPr>
          <w:spacing w:val="-3"/>
        </w:rPr>
        <w:t xml:space="preserve"> </w:t>
      </w:r>
      <w:r>
        <w:t>enforce</w:t>
      </w:r>
      <w:r>
        <w:rPr>
          <w:spacing w:val="-4"/>
        </w:rPr>
        <w:t xml:space="preserve"> </w:t>
      </w:r>
      <w:r>
        <w:t>laws</w:t>
      </w:r>
      <w:r>
        <w:rPr>
          <w:spacing w:val="-3"/>
        </w:rPr>
        <w:t xml:space="preserve"> </w:t>
      </w:r>
      <w:r>
        <w:t>to</w:t>
      </w:r>
      <w:r>
        <w:rPr>
          <w:spacing w:val="-3"/>
        </w:rPr>
        <w:t xml:space="preserve"> </w:t>
      </w:r>
      <w:r>
        <w:t>uphold [...] discrimination” (Krieger, 2014, p. 648). Legal discrimination has direct effects on the health of women and girls in Morocco and the United States. Two cases of legal discrimination and their connection to adverse health outcomes for women and girls will be explored for each country. In Morocco, these are the discriminatory inheritance law and the widespread lack of enforcement and awareness of laws advancing women’s rights. In the United States, the issues identified here are access to reproductive healthcare and paid maternity leave.</w:t>
      </w:r>
    </w:p>
    <w:p w14:paraId="43CCE481" w14:textId="77777777" w:rsidR="00836EBE" w:rsidRDefault="00836EBE">
      <w:pPr>
        <w:pStyle w:val="BodyText"/>
        <w:spacing w:before="10"/>
        <w:rPr>
          <w:sz w:val="20"/>
        </w:rPr>
      </w:pPr>
    </w:p>
    <w:p w14:paraId="2666F6CA" w14:textId="77777777" w:rsidR="00836EBE" w:rsidRDefault="00000000">
      <w:pPr>
        <w:pStyle w:val="BodyText"/>
        <w:spacing w:line="480" w:lineRule="auto"/>
        <w:ind w:left="109" w:right="127" w:firstLine="720"/>
      </w:pPr>
      <w:r>
        <w:t>Evidence based interventions and actions for each government to take to advance the status of women will be discussed. In Morocco, it is recommended that the discriminatory inheritance law be repealed. Additionally, it is recommended that Morocco provide gender equality protocols for its judicial system and implement widespread access to legal aid through use of community-based paralegals. Lastly, it is recommended that Morocco adopt a definitive and comprehensive definition of domestic violence and revise their current legislation criminalizing</w:t>
      </w:r>
      <w:r>
        <w:rPr>
          <w:spacing w:val="-4"/>
        </w:rPr>
        <w:t xml:space="preserve"> </w:t>
      </w:r>
      <w:r>
        <w:t>gender-based</w:t>
      </w:r>
      <w:r>
        <w:rPr>
          <w:spacing w:val="-4"/>
        </w:rPr>
        <w:t xml:space="preserve"> </w:t>
      </w:r>
      <w:r>
        <w:t>violence</w:t>
      </w:r>
      <w:r>
        <w:rPr>
          <w:spacing w:val="-5"/>
        </w:rPr>
        <w:t xml:space="preserve"> </w:t>
      </w:r>
      <w:r>
        <w:t>to</w:t>
      </w:r>
      <w:r>
        <w:rPr>
          <w:spacing w:val="-4"/>
        </w:rPr>
        <w:t xml:space="preserve"> </w:t>
      </w:r>
      <w:r>
        <w:t>designate</w:t>
      </w:r>
      <w:r>
        <w:rPr>
          <w:spacing w:val="-5"/>
        </w:rPr>
        <w:t xml:space="preserve"> </w:t>
      </w:r>
      <w:r>
        <w:t>roles</w:t>
      </w:r>
      <w:r>
        <w:rPr>
          <w:spacing w:val="-4"/>
        </w:rPr>
        <w:t xml:space="preserve"> </w:t>
      </w:r>
      <w:r>
        <w:t>and</w:t>
      </w:r>
      <w:r>
        <w:rPr>
          <w:spacing w:val="-4"/>
        </w:rPr>
        <w:t xml:space="preserve"> </w:t>
      </w:r>
      <w:r>
        <w:t>responsibilities</w:t>
      </w:r>
      <w:r>
        <w:rPr>
          <w:spacing w:val="-4"/>
        </w:rPr>
        <w:t xml:space="preserve"> </w:t>
      </w:r>
      <w:r>
        <w:t>for</w:t>
      </w:r>
      <w:r>
        <w:rPr>
          <w:spacing w:val="-4"/>
        </w:rPr>
        <w:t xml:space="preserve"> </w:t>
      </w:r>
      <w:r>
        <w:t>upholding</w:t>
      </w:r>
      <w:r>
        <w:rPr>
          <w:spacing w:val="-4"/>
        </w:rPr>
        <w:t xml:space="preserve"> </w:t>
      </w:r>
      <w:r>
        <w:t>the</w:t>
      </w:r>
      <w:r>
        <w:rPr>
          <w:spacing w:val="-5"/>
        </w:rPr>
        <w:t xml:space="preserve"> </w:t>
      </w:r>
      <w:r>
        <w:t>law to specific institutions. In the United States, it is recommended that the government pass a law providing paid maternity leave for all workers. Additionally, it is recommended that the government removes barriers to accessing abortion and other reproductive health services and expands Medicaid to provide coverage to more women.</w:t>
      </w:r>
    </w:p>
    <w:p w14:paraId="571679A0" w14:textId="77777777" w:rsidR="00836EBE" w:rsidRDefault="00836EBE">
      <w:pPr>
        <w:pStyle w:val="BodyText"/>
        <w:spacing w:before="10"/>
        <w:rPr>
          <w:sz w:val="20"/>
        </w:rPr>
      </w:pPr>
    </w:p>
    <w:p w14:paraId="1444CB97" w14:textId="77777777" w:rsidR="00836EBE" w:rsidRDefault="00000000">
      <w:pPr>
        <w:pStyle w:val="BodyText"/>
        <w:ind w:left="109"/>
      </w:pPr>
      <w:r>
        <w:rPr>
          <w:i/>
        </w:rPr>
        <w:t>Keywords</w:t>
      </w:r>
      <w:r>
        <w:t>:</w:t>
      </w:r>
      <w:r>
        <w:rPr>
          <w:spacing w:val="-5"/>
        </w:rPr>
        <w:t xml:space="preserve"> </w:t>
      </w:r>
      <w:r>
        <w:t>Morocco,</w:t>
      </w:r>
      <w:r>
        <w:rPr>
          <w:spacing w:val="-2"/>
        </w:rPr>
        <w:t xml:space="preserve"> </w:t>
      </w:r>
      <w:r>
        <w:t>United</w:t>
      </w:r>
      <w:r>
        <w:rPr>
          <w:spacing w:val="-2"/>
        </w:rPr>
        <w:t xml:space="preserve"> </w:t>
      </w:r>
      <w:r>
        <w:t>States,</w:t>
      </w:r>
      <w:r>
        <w:rPr>
          <w:spacing w:val="-3"/>
        </w:rPr>
        <w:t xml:space="preserve"> </w:t>
      </w:r>
      <w:r>
        <w:t>Women’s</w:t>
      </w:r>
      <w:r>
        <w:rPr>
          <w:spacing w:val="-2"/>
        </w:rPr>
        <w:t xml:space="preserve"> </w:t>
      </w:r>
      <w:r>
        <w:t>Rights,</w:t>
      </w:r>
      <w:r>
        <w:rPr>
          <w:spacing w:val="-2"/>
        </w:rPr>
        <w:t xml:space="preserve"> </w:t>
      </w:r>
      <w:r>
        <w:t>Legal</w:t>
      </w:r>
      <w:r>
        <w:rPr>
          <w:spacing w:val="-2"/>
        </w:rPr>
        <w:t xml:space="preserve"> Discrimination</w:t>
      </w:r>
    </w:p>
    <w:p w14:paraId="2E4318E1" w14:textId="77777777" w:rsidR="00836EBE" w:rsidRDefault="00836EBE">
      <w:pPr>
        <w:sectPr w:rsidR="00836EBE">
          <w:pgSz w:w="12240" w:h="15840"/>
          <w:pgMar w:top="1360" w:right="1320" w:bottom="280" w:left="1340" w:header="736" w:footer="0" w:gutter="0"/>
          <w:cols w:space="720"/>
        </w:sectPr>
      </w:pPr>
    </w:p>
    <w:p w14:paraId="5F1E2BFB" w14:textId="77777777" w:rsidR="00836EBE" w:rsidRDefault="00000000">
      <w:pPr>
        <w:pStyle w:val="Heading1"/>
        <w:ind w:left="1254" w:right="1255"/>
      </w:pPr>
      <w:r>
        <w:lastRenderedPageBreak/>
        <w:t>Legal</w:t>
      </w:r>
      <w:r>
        <w:rPr>
          <w:spacing w:val="-2"/>
        </w:rPr>
        <w:t xml:space="preserve"> </w:t>
      </w:r>
      <w:r>
        <w:t>Discrimination</w:t>
      </w:r>
      <w:r>
        <w:rPr>
          <w:spacing w:val="-3"/>
        </w:rPr>
        <w:t xml:space="preserve"> </w:t>
      </w:r>
      <w:r>
        <w:t>in</w:t>
      </w:r>
      <w:r>
        <w:rPr>
          <w:spacing w:val="-1"/>
        </w:rPr>
        <w:t xml:space="preserve"> </w:t>
      </w:r>
      <w:r>
        <w:t>Morocco</w:t>
      </w:r>
      <w:r>
        <w:rPr>
          <w:spacing w:val="-2"/>
        </w:rPr>
        <w:t xml:space="preserve"> </w:t>
      </w:r>
      <w:r>
        <w:t>and</w:t>
      </w:r>
      <w:r>
        <w:rPr>
          <w:spacing w:val="-1"/>
        </w:rPr>
        <w:t xml:space="preserve"> </w:t>
      </w:r>
      <w:r>
        <w:t>the</w:t>
      </w:r>
      <w:r>
        <w:rPr>
          <w:spacing w:val="-2"/>
        </w:rPr>
        <w:t xml:space="preserve"> </w:t>
      </w:r>
      <w:r>
        <w:t>United</w:t>
      </w:r>
      <w:r>
        <w:rPr>
          <w:spacing w:val="-1"/>
        </w:rPr>
        <w:t xml:space="preserve"> </w:t>
      </w:r>
      <w:r>
        <w:rPr>
          <w:spacing w:val="-2"/>
        </w:rPr>
        <w:t>States</w:t>
      </w:r>
    </w:p>
    <w:p w14:paraId="238A1786" w14:textId="77777777" w:rsidR="00836EBE" w:rsidRDefault="00836EBE">
      <w:pPr>
        <w:pStyle w:val="BodyText"/>
        <w:rPr>
          <w:b/>
          <w:sz w:val="26"/>
        </w:rPr>
      </w:pPr>
    </w:p>
    <w:p w14:paraId="03B53345" w14:textId="77777777" w:rsidR="00836EBE" w:rsidRDefault="00000000">
      <w:pPr>
        <w:pStyle w:val="BodyText"/>
        <w:spacing w:before="217" w:line="480" w:lineRule="auto"/>
        <w:ind w:left="109" w:right="141" w:firstLine="720"/>
      </w:pPr>
      <w:r>
        <w:t>Discrimination refers “to all means of expressing and institutionalizing social relationships of dominance and oppression” (Krieger, 2014). More specifically, to discriminate against a</w:t>
      </w:r>
      <w:r>
        <w:rPr>
          <w:spacing w:val="-1"/>
        </w:rPr>
        <w:t xml:space="preserve"> </w:t>
      </w:r>
      <w:r>
        <w:t>person or a</w:t>
      </w:r>
      <w:r>
        <w:rPr>
          <w:spacing w:val="-1"/>
        </w:rPr>
        <w:t xml:space="preserve"> </w:t>
      </w:r>
      <w:r>
        <w:t>group of persons, is to distinguish one</w:t>
      </w:r>
      <w:r>
        <w:rPr>
          <w:spacing w:val="-1"/>
        </w:rPr>
        <w:t xml:space="preserve"> </w:t>
      </w:r>
      <w:r>
        <w:t>group or person more</w:t>
      </w:r>
      <w:r>
        <w:rPr>
          <w:spacing w:val="-1"/>
        </w:rPr>
        <w:t xml:space="preserve"> </w:t>
      </w:r>
      <w:r>
        <w:t>favorably than another (Krieger, 2014). While there are many forms of discrimination, the form that will be focused</w:t>
      </w:r>
      <w:r>
        <w:rPr>
          <w:spacing w:val="-4"/>
        </w:rPr>
        <w:t xml:space="preserve"> </w:t>
      </w:r>
      <w:r>
        <w:t>on</w:t>
      </w:r>
      <w:r>
        <w:rPr>
          <w:spacing w:val="-4"/>
        </w:rPr>
        <w:t xml:space="preserve"> </w:t>
      </w:r>
      <w:r>
        <w:t>henceforth</w:t>
      </w:r>
      <w:r>
        <w:rPr>
          <w:spacing w:val="-4"/>
        </w:rPr>
        <w:t xml:space="preserve"> </w:t>
      </w:r>
      <w:r>
        <w:t>is</w:t>
      </w:r>
      <w:r>
        <w:rPr>
          <w:spacing w:val="-4"/>
        </w:rPr>
        <w:t xml:space="preserve"> </w:t>
      </w:r>
      <w:r>
        <w:t>legal</w:t>
      </w:r>
      <w:r>
        <w:rPr>
          <w:spacing w:val="-4"/>
        </w:rPr>
        <w:t xml:space="preserve"> </w:t>
      </w:r>
      <w:r>
        <w:t>discrimination.</w:t>
      </w:r>
      <w:r>
        <w:rPr>
          <w:spacing w:val="-4"/>
        </w:rPr>
        <w:t xml:space="preserve"> </w:t>
      </w:r>
      <w:r>
        <w:t>According</w:t>
      </w:r>
      <w:r>
        <w:rPr>
          <w:spacing w:val="-4"/>
        </w:rPr>
        <w:t xml:space="preserve"> </w:t>
      </w:r>
      <w:r>
        <w:t>to</w:t>
      </w:r>
      <w:r>
        <w:rPr>
          <w:spacing w:val="-4"/>
        </w:rPr>
        <w:t xml:space="preserve"> </w:t>
      </w:r>
      <w:r>
        <w:t>Nancy</w:t>
      </w:r>
      <w:r>
        <w:rPr>
          <w:spacing w:val="-4"/>
        </w:rPr>
        <w:t xml:space="preserve"> </w:t>
      </w:r>
      <w:r>
        <w:t>Krieger,</w:t>
      </w:r>
      <w:r>
        <w:rPr>
          <w:spacing w:val="-4"/>
        </w:rPr>
        <w:t xml:space="preserve"> </w:t>
      </w:r>
      <w:r>
        <w:t>Harvard</w:t>
      </w:r>
      <w:r>
        <w:rPr>
          <w:spacing w:val="-4"/>
        </w:rPr>
        <w:t xml:space="preserve"> </w:t>
      </w:r>
      <w:r>
        <w:t>Professor</w:t>
      </w:r>
      <w:r>
        <w:rPr>
          <w:spacing w:val="-4"/>
        </w:rPr>
        <w:t xml:space="preserve"> </w:t>
      </w:r>
      <w:r>
        <w:t>of Epidemiology, there are two different kinds of legal discrimination, De Jure and De Facto (Krieger, 2014). De Jure is discrimination “that is mandated by law”, while De Facto is discrimination “without legal basis but sanction by custom or practice” (Krieger, 2014). This paper will explore legal discrimination against women and how this discrimination affects women’s health and empowerment in both the United States and Morocco.</w:t>
      </w:r>
    </w:p>
    <w:p w14:paraId="597C8B66" w14:textId="77777777" w:rsidR="00836EBE" w:rsidRDefault="00836EBE">
      <w:pPr>
        <w:pStyle w:val="BodyText"/>
        <w:spacing w:before="10"/>
        <w:rPr>
          <w:sz w:val="20"/>
        </w:rPr>
      </w:pPr>
    </w:p>
    <w:p w14:paraId="19FC9DC6" w14:textId="77777777" w:rsidR="00836EBE" w:rsidRDefault="00000000">
      <w:pPr>
        <w:pStyle w:val="BodyText"/>
        <w:spacing w:line="480" w:lineRule="auto"/>
        <w:ind w:left="109" w:right="139" w:firstLine="720"/>
      </w:pPr>
      <w:r>
        <w:t xml:space="preserve">The most common adverse effect of discrimination is mental ill-health, but adverse effects also include increased psychological distress, increased likelihood to engage in risky behaviors, heightened stress response, increased risk for chronic disease, and many others (Krieger, 2014). Outside of its infringement on basic human rights, legal discrimination has a broad range of effects on women. Specifically, women are economically, </w:t>
      </w:r>
      <w:proofErr w:type="gramStart"/>
      <w:r>
        <w:t>legally</w:t>
      </w:r>
      <w:proofErr w:type="gramEnd"/>
      <w:r>
        <w:t xml:space="preserve"> and politically disempowered (</w:t>
      </w:r>
      <w:proofErr w:type="spellStart"/>
      <w:r>
        <w:t>Burtle</w:t>
      </w:r>
      <w:proofErr w:type="spellEnd"/>
      <w:r>
        <w:t xml:space="preserve"> &amp; </w:t>
      </w:r>
      <w:proofErr w:type="spellStart"/>
      <w:r>
        <w:t>Bezruchka</w:t>
      </w:r>
      <w:proofErr w:type="spellEnd"/>
      <w:r>
        <w:t xml:space="preserve">, 2016; </w:t>
      </w:r>
      <w:proofErr w:type="spellStart"/>
      <w:r>
        <w:t>Dalacoura</w:t>
      </w:r>
      <w:proofErr w:type="spellEnd"/>
      <w:r>
        <w:t>, 2019). According to the United Nations Human Rights Office of the High Commissioner (2020), “Women work two-thirds of the</w:t>
      </w:r>
      <w:r>
        <w:rPr>
          <w:spacing w:val="40"/>
        </w:rPr>
        <w:t xml:space="preserve"> </w:t>
      </w:r>
      <w:r>
        <w:t>world’s working hours and produce half of the world’s food, yet they earn only 10% of the world’s</w:t>
      </w:r>
      <w:r>
        <w:rPr>
          <w:spacing w:val="-3"/>
        </w:rPr>
        <w:t xml:space="preserve"> </w:t>
      </w:r>
      <w:r>
        <w:t>income</w:t>
      </w:r>
      <w:r>
        <w:rPr>
          <w:spacing w:val="-4"/>
        </w:rPr>
        <w:t xml:space="preserve"> </w:t>
      </w:r>
      <w:r>
        <w:t>and</w:t>
      </w:r>
      <w:r>
        <w:rPr>
          <w:spacing w:val="-3"/>
        </w:rPr>
        <w:t xml:space="preserve"> </w:t>
      </w:r>
      <w:r>
        <w:t>own</w:t>
      </w:r>
      <w:r>
        <w:rPr>
          <w:spacing w:val="-3"/>
        </w:rPr>
        <w:t xml:space="preserve"> </w:t>
      </w:r>
      <w:r>
        <w:t>less</w:t>
      </w:r>
      <w:r>
        <w:rPr>
          <w:spacing w:val="-3"/>
        </w:rPr>
        <w:t xml:space="preserve"> </w:t>
      </w:r>
      <w:r>
        <w:t>than</w:t>
      </w:r>
      <w:r>
        <w:rPr>
          <w:spacing w:val="-3"/>
        </w:rPr>
        <w:t xml:space="preserve"> </w:t>
      </w:r>
      <w:r>
        <w:t>1%</w:t>
      </w:r>
      <w:r>
        <w:rPr>
          <w:spacing w:val="-3"/>
        </w:rPr>
        <w:t xml:space="preserve"> </w:t>
      </w:r>
      <w:r>
        <w:t>of</w:t>
      </w:r>
      <w:r>
        <w:rPr>
          <w:spacing w:val="-3"/>
        </w:rPr>
        <w:t xml:space="preserve"> </w:t>
      </w:r>
      <w:r>
        <w:t>the</w:t>
      </w:r>
      <w:r>
        <w:rPr>
          <w:spacing w:val="-4"/>
        </w:rPr>
        <w:t xml:space="preserve"> </w:t>
      </w:r>
      <w:r>
        <w:t>world’s</w:t>
      </w:r>
      <w:r>
        <w:rPr>
          <w:spacing w:val="-3"/>
        </w:rPr>
        <w:t xml:space="preserve"> </w:t>
      </w:r>
      <w:r>
        <w:t>property.”</w:t>
      </w:r>
      <w:r>
        <w:rPr>
          <w:spacing w:val="-4"/>
        </w:rPr>
        <w:t xml:space="preserve"> </w:t>
      </w:r>
      <w:r>
        <w:t>These</w:t>
      </w:r>
      <w:r>
        <w:rPr>
          <w:spacing w:val="-4"/>
        </w:rPr>
        <w:t xml:space="preserve"> </w:t>
      </w:r>
      <w:r>
        <w:t>effects</w:t>
      </w:r>
      <w:r>
        <w:rPr>
          <w:spacing w:val="-3"/>
        </w:rPr>
        <w:t xml:space="preserve"> </w:t>
      </w:r>
      <w:r>
        <w:t>extend</w:t>
      </w:r>
      <w:r>
        <w:rPr>
          <w:spacing w:val="-3"/>
        </w:rPr>
        <w:t xml:space="preserve"> </w:t>
      </w:r>
      <w:r>
        <w:t>even</w:t>
      </w:r>
      <w:r>
        <w:rPr>
          <w:spacing w:val="-3"/>
        </w:rPr>
        <w:t xml:space="preserve"> </w:t>
      </w:r>
      <w:r>
        <w:t xml:space="preserve">further as they increase adverse maternal and infant health outcomes (Grossman et al., 2013). By addressing the legal discrimination existing in both countries, women’s </w:t>
      </w:r>
      <w:proofErr w:type="gramStart"/>
      <w:r>
        <w:t>health</w:t>
      </w:r>
      <w:proofErr w:type="gramEnd"/>
      <w:r>
        <w:t xml:space="preserve"> and ability to exercise human rights can be improved.</w:t>
      </w:r>
    </w:p>
    <w:p w14:paraId="0B3D86FB" w14:textId="77777777" w:rsidR="00836EBE" w:rsidRDefault="00836EBE">
      <w:pPr>
        <w:spacing w:line="480" w:lineRule="auto"/>
        <w:sectPr w:rsidR="00836EBE">
          <w:pgSz w:w="12240" w:h="15840"/>
          <w:pgMar w:top="1360" w:right="1320" w:bottom="280" w:left="1340" w:header="736" w:footer="0" w:gutter="0"/>
          <w:cols w:space="720"/>
        </w:sectPr>
      </w:pPr>
    </w:p>
    <w:p w14:paraId="526FFAB0" w14:textId="77777777" w:rsidR="00836EBE" w:rsidRDefault="00000000">
      <w:pPr>
        <w:pStyle w:val="BodyText"/>
        <w:spacing w:before="80" w:line="480" w:lineRule="auto"/>
        <w:ind w:left="109" w:right="161" w:firstLine="720"/>
      </w:pPr>
      <w:r>
        <w:lastRenderedPageBreak/>
        <w:t xml:space="preserve">The United States (US) has an overall population of 330,620,316 with 50.52% of that population being female (World Population Review, 2020b). The US is very culturally diverse with the major race and ethnicities being White, Black, </w:t>
      </w:r>
      <w:proofErr w:type="gramStart"/>
      <w:r>
        <w:t>Asian</w:t>
      </w:r>
      <w:proofErr w:type="gramEnd"/>
      <w:r>
        <w:t xml:space="preserve"> and Hispanic (World Population Review, 2020b). 17.74% of the female population live in Rural areas where 82.26% of the female population live in Urban areas (Trading Economics, 2020b). 57.1% of women in the US participate in the labor force, which is roughly 12% lower than that of the male participation (Catalyst,</w:t>
      </w:r>
      <w:r>
        <w:rPr>
          <w:spacing w:val="-2"/>
        </w:rPr>
        <w:t xml:space="preserve"> </w:t>
      </w:r>
      <w:r>
        <w:t>2019).</w:t>
      </w:r>
      <w:r>
        <w:rPr>
          <w:spacing w:val="-2"/>
        </w:rPr>
        <w:t xml:space="preserve"> </w:t>
      </w:r>
      <w:r>
        <w:t>Only</w:t>
      </w:r>
      <w:r>
        <w:rPr>
          <w:spacing w:val="-2"/>
        </w:rPr>
        <w:t xml:space="preserve"> </w:t>
      </w:r>
      <w:r>
        <w:t>the</w:t>
      </w:r>
      <w:r>
        <w:rPr>
          <w:spacing w:val="-3"/>
        </w:rPr>
        <w:t xml:space="preserve"> </w:t>
      </w:r>
      <w:r>
        <w:t>top</w:t>
      </w:r>
      <w:r>
        <w:rPr>
          <w:spacing w:val="-2"/>
        </w:rPr>
        <w:t xml:space="preserve"> </w:t>
      </w:r>
      <w:r>
        <w:t>11%</w:t>
      </w:r>
      <w:r>
        <w:rPr>
          <w:spacing w:val="-2"/>
        </w:rPr>
        <w:t xml:space="preserve"> </w:t>
      </w:r>
      <w:r>
        <w:t>of</w:t>
      </w:r>
      <w:r>
        <w:rPr>
          <w:spacing w:val="-3"/>
        </w:rPr>
        <w:t xml:space="preserve"> </w:t>
      </w:r>
      <w:r>
        <w:t>earners</w:t>
      </w:r>
      <w:r>
        <w:rPr>
          <w:spacing w:val="-2"/>
        </w:rPr>
        <w:t xml:space="preserve"> </w:t>
      </w:r>
      <w:r>
        <w:t>in</w:t>
      </w:r>
      <w:r>
        <w:rPr>
          <w:spacing w:val="-2"/>
        </w:rPr>
        <w:t xml:space="preserve"> </w:t>
      </w:r>
      <w:r>
        <w:t>the</w:t>
      </w:r>
      <w:r>
        <w:rPr>
          <w:spacing w:val="-3"/>
        </w:rPr>
        <w:t xml:space="preserve"> </w:t>
      </w:r>
      <w:r>
        <w:t>US</w:t>
      </w:r>
      <w:r>
        <w:rPr>
          <w:spacing w:val="-2"/>
        </w:rPr>
        <w:t xml:space="preserve"> </w:t>
      </w:r>
      <w:r>
        <w:t>are</w:t>
      </w:r>
      <w:r>
        <w:rPr>
          <w:spacing w:val="-3"/>
        </w:rPr>
        <w:t xml:space="preserve"> </w:t>
      </w:r>
      <w:r>
        <w:t>women,</w:t>
      </w:r>
      <w:r>
        <w:rPr>
          <w:spacing w:val="-2"/>
        </w:rPr>
        <w:t xml:space="preserve"> </w:t>
      </w:r>
      <w:r>
        <w:t>and</w:t>
      </w:r>
      <w:r>
        <w:rPr>
          <w:spacing w:val="-2"/>
        </w:rPr>
        <w:t xml:space="preserve"> </w:t>
      </w:r>
      <w:r>
        <w:t>only</w:t>
      </w:r>
      <w:r>
        <w:rPr>
          <w:spacing w:val="-2"/>
        </w:rPr>
        <w:t xml:space="preserve"> </w:t>
      </w:r>
      <w:r>
        <w:t>5%</w:t>
      </w:r>
      <w:r>
        <w:rPr>
          <w:spacing w:val="-2"/>
        </w:rPr>
        <w:t xml:space="preserve"> </w:t>
      </w:r>
      <w:r>
        <w:t>of</w:t>
      </w:r>
      <w:r>
        <w:rPr>
          <w:spacing w:val="-2"/>
        </w:rPr>
        <w:t xml:space="preserve"> </w:t>
      </w:r>
      <w:r>
        <w:t>the</w:t>
      </w:r>
      <w:r>
        <w:rPr>
          <w:spacing w:val="-3"/>
        </w:rPr>
        <w:t xml:space="preserve"> </w:t>
      </w:r>
      <w:r>
        <w:t>CEOs</w:t>
      </w:r>
      <w:r>
        <w:rPr>
          <w:spacing w:val="-2"/>
        </w:rPr>
        <w:t xml:space="preserve"> </w:t>
      </w:r>
      <w:r>
        <w:t>in the US are women (Catalyst, 2019).</w:t>
      </w:r>
      <w:r>
        <w:rPr>
          <w:spacing w:val="40"/>
        </w:rPr>
        <w:t xml:space="preserve"> </w:t>
      </w:r>
      <w:r>
        <w:t>In 2020 the US, women hold only 23.2% of the 435 House of Representative seats and only 26% of the 100 Senate seats (Catalyst, 2019). Currently only 9 of the 50 US governors are women (Catalyst, 2019). Clearly, there is progress to be made in achieving gender equality in the United States.</w:t>
      </w:r>
    </w:p>
    <w:p w14:paraId="2CF111EC" w14:textId="77777777" w:rsidR="00836EBE" w:rsidRDefault="00836EBE">
      <w:pPr>
        <w:pStyle w:val="BodyText"/>
        <w:spacing w:before="10"/>
        <w:rPr>
          <w:sz w:val="20"/>
        </w:rPr>
      </w:pPr>
    </w:p>
    <w:p w14:paraId="3749585C" w14:textId="77777777" w:rsidR="00836EBE" w:rsidRDefault="00000000">
      <w:pPr>
        <w:pStyle w:val="BodyText"/>
        <w:spacing w:line="480" w:lineRule="auto"/>
        <w:ind w:left="109" w:right="141" w:firstLine="720"/>
      </w:pPr>
      <w:r>
        <w:t>Morocco has an overall population of 36,825,431 with 50.4% of that population being female (Trading Economics, 2020a; World Population Review, 2020a). Arabs and Berbers account</w:t>
      </w:r>
      <w:r>
        <w:rPr>
          <w:spacing w:val="-3"/>
        </w:rPr>
        <w:t xml:space="preserve"> </w:t>
      </w:r>
      <w:r>
        <w:t>for</w:t>
      </w:r>
      <w:r>
        <w:rPr>
          <w:spacing w:val="-3"/>
        </w:rPr>
        <w:t xml:space="preserve"> </w:t>
      </w:r>
      <w:r>
        <w:t>99.1%</w:t>
      </w:r>
      <w:r>
        <w:rPr>
          <w:spacing w:val="-3"/>
        </w:rPr>
        <w:t xml:space="preserve"> </w:t>
      </w:r>
      <w:r>
        <w:t>of</w:t>
      </w:r>
      <w:r>
        <w:rPr>
          <w:spacing w:val="-3"/>
        </w:rPr>
        <w:t xml:space="preserve"> </w:t>
      </w:r>
      <w:r>
        <w:t>the</w:t>
      </w:r>
      <w:r>
        <w:rPr>
          <w:spacing w:val="-4"/>
        </w:rPr>
        <w:t xml:space="preserve"> </w:t>
      </w:r>
      <w:r>
        <w:t>Moroccan</w:t>
      </w:r>
      <w:r>
        <w:rPr>
          <w:spacing w:val="-3"/>
        </w:rPr>
        <w:t xml:space="preserve"> </w:t>
      </w:r>
      <w:r>
        <w:t>population.</w:t>
      </w:r>
      <w:r>
        <w:rPr>
          <w:spacing w:val="-3"/>
        </w:rPr>
        <w:t xml:space="preserve"> </w:t>
      </w:r>
      <w:proofErr w:type="gramStart"/>
      <w:r>
        <w:t>The</w:t>
      </w:r>
      <w:r>
        <w:rPr>
          <w:spacing w:val="-4"/>
        </w:rPr>
        <w:t xml:space="preserve"> </w:t>
      </w:r>
      <w:r>
        <w:t>vast</w:t>
      </w:r>
      <w:r>
        <w:rPr>
          <w:spacing w:val="-3"/>
        </w:rPr>
        <w:t xml:space="preserve"> </w:t>
      </w:r>
      <w:r>
        <w:t>majority</w:t>
      </w:r>
      <w:r>
        <w:rPr>
          <w:spacing w:val="-3"/>
        </w:rPr>
        <w:t xml:space="preserve"> </w:t>
      </w:r>
      <w:r>
        <w:t>of</w:t>
      </w:r>
      <w:proofErr w:type="gramEnd"/>
      <w:r>
        <w:rPr>
          <w:spacing w:val="-3"/>
        </w:rPr>
        <w:t xml:space="preserve"> </w:t>
      </w:r>
      <w:r>
        <w:t>the</w:t>
      </w:r>
      <w:r>
        <w:rPr>
          <w:spacing w:val="-4"/>
        </w:rPr>
        <w:t xml:space="preserve"> </w:t>
      </w:r>
      <w:r>
        <w:t>population</w:t>
      </w:r>
      <w:r>
        <w:rPr>
          <w:spacing w:val="-3"/>
        </w:rPr>
        <w:t xml:space="preserve"> </w:t>
      </w:r>
      <w:r>
        <w:t>identifies</w:t>
      </w:r>
      <w:r>
        <w:rPr>
          <w:spacing w:val="-3"/>
        </w:rPr>
        <w:t xml:space="preserve"> </w:t>
      </w:r>
      <w:r>
        <w:t>as Sunni Muslim - 99% of the country’s religious persons (World Population Review, 2020a).</w:t>
      </w:r>
    </w:p>
    <w:p w14:paraId="13CFA228" w14:textId="77777777" w:rsidR="00836EBE" w:rsidRDefault="00000000">
      <w:pPr>
        <w:pStyle w:val="BodyText"/>
        <w:spacing w:line="480" w:lineRule="auto"/>
        <w:ind w:left="109" w:right="147"/>
      </w:pPr>
      <w:r>
        <w:t>19.92% of the female population live in rural areas whereas 30.54% of the female population</w:t>
      </w:r>
      <w:r>
        <w:rPr>
          <w:spacing w:val="40"/>
        </w:rPr>
        <w:t xml:space="preserve"> </w:t>
      </w:r>
      <w:r>
        <w:t>live in urban areas (Trading Economics, 2020a). Only 22.4% of the women in Morocco participate</w:t>
      </w:r>
      <w:r>
        <w:rPr>
          <w:spacing w:val="-3"/>
        </w:rPr>
        <w:t xml:space="preserve"> </w:t>
      </w:r>
      <w:r>
        <w:t>in</w:t>
      </w:r>
      <w:r>
        <w:rPr>
          <w:spacing w:val="-2"/>
        </w:rPr>
        <w:t xml:space="preserve"> </w:t>
      </w:r>
      <w:r>
        <w:t>the</w:t>
      </w:r>
      <w:r>
        <w:rPr>
          <w:spacing w:val="-3"/>
        </w:rPr>
        <w:t xml:space="preserve"> </w:t>
      </w:r>
      <w:r>
        <w:t>labor</w:t>
      </w:r>
      <w:r>
        <w:rPr>
          <w:spacing w:val="-2"/>
        </w:rPr>
        <w:t xml:space="preserve"> </w:t>
      </w:r>
      <w:r>
        <w:t>force,</w:t>
      </w:r>
      <w:r>
        <w:rPr>
          <w:spacing w:val="-2"/>
        </w:rPr>
        <w:t xml:space="preserve"> </w:t>
      </w:r>
      <w:r>
        <w:t>which</w:t>
      </w:r>
      <w:r>
        <w:rPr>
          <w:spacing w:val="-2"/>
        </w:rPr>
        <w:t xml:space="preserve"> </w:t>
      </w:r>
      <w:r>
        <w:t>is</w:t>
      </w:r>
      <w:r>
        <w:rPr>
          <w:spacing w:val="-2"/>
        </w:rPr>
        <w:t xml:space="preserve"> </w:t>
      </w:r>
      <w:r>
        <w:t>less</w:t>
      </w:r>
      <w:r>
        <w:rPr>
          <w:spacing w:val="-2"/>
        </w:rPr>
        <w:t xml:space="preserve"> </w:t>
      </w:r>
      <w:r>
        <w:t>than</w:t>
      </w:r>
      <w:r>
        <w:rPr>
          <w:spacing w:val="-2"/>
        </w:rPr>
        <w:t xml:space="preserve"> </w:t>
      </w:r>
      <w:r>
        <w:t>half</w:t>
      </w:r>
      <w:r>
        <w:rPr>
          <w:spacing w:val="-2"/>
        </w:rPr>
        <w:t xml:space="preserve"> </w:t>
      </w:r>
      <w:r>
        <w:t>that</w:t>
      </w:r>
      <w:r>
        <w:rPr>
          <w:spacing w:val="-2"/>
        </w:rPr>
        <w:t xml:space="preserve"> </w:t>
      </w:r>
      <w:r>
        <w:t>of</w:t>
      </w:r>
      <w:r>
        <w:rPr>
          <w:spacing w:val="-2"/>
        </w:rPr>
        <w:t xml:space="preserve"> </w:t>
      </w:r>
      <w:r>
        <w:t>the</w:t>
      </w:r>
      <w:r>
        <w:rPr>
          <w:spacing w:val="-3"/>
        </w:rPr>
        <w:t xml:space="preserve"> </w:t>
      </w:r>
      <w:r>
        <w:t>male</w:t>
      </w:r>
      <w:r>
        <w:rPr>
          <w:spacing w:val="-3"/>
        </w:rPr>
        <w:t xml:space="preserve"> </w:t>
      </w:r>
      <w:r>
        <w:t>participation</w:t>
      </w:r>
      <w:r>
        <w:rPr>
          <w:spacing w:val="-2"/>
        </w:rPr>
        <w:t xml:space="preserve"> </w:t>
      </w:r>
      <w:r>
        <w:t>rate</w:t>
      </w:r>
      <w:r>
        <w:rPr>
          <w:spacing w:val="-3"/>
        </w:rPr>
        <w:t xml:space="preserve"> </w:t>
      </w:r>
      <w:r>
        <w:t>of</w:t>
      </w:r>
      <w:r>
        <w:rPr>
          <w:spacing w:val="-2"/>
        </w:rPr>
        <w:t xml:space="preserve"> </w:t>
      </w:r>
      <w:r>
        <w:t>71%</w:t>
      </w:r>
      <w:r>
        <w:rPr>
          <w:spacing w:val="-2"/>
        </w:rPr>
        <w:t xml:space="preserve"> </w:t>
      </w:r>
      <w:r>
        <w:t xml:space="preserve">(El </w:t>
      </w:r>
      <w:proofErr w:type="spellStart"/>
      <w:r>
        <w:t>Khaldi</w:t>
      </w:r>
      <w:proofErr w:type="spellEnd"/>
      <w:r>
        <w:t>, 2018; The World Bank, 2020). In 2016, only 81 of 395 or 21% of the seats in the</w:t>
      </w:r>
    </w:p>
    <w:p w14:paraId="1F8C9F1E" w14:textId="77777777" w:rsidR="00836EBE" w:rsidRDefault="00000000">
      <w:pPr>
        <w:pStyle w:val="BodyText"/>
        <w:spacing w:line="480" w:lineRule="auto"/>
        <w:ind w:left="109" w:right="141"/>
      </w:pPr>
      <w:proofErr w:type="spellStart"/>
      <w:r>
        <w:t>Majliss-annouwab</w:t>
      </w:r>
      <w:proofErr w:type="spellEnd"/>
      <w:r>
        <w:rPr>
          <w:spacing w:val="-4"/>
        </w:rPr>
        <w:t xml:space="preserve"> </w:t>
      </w:r>
      <w:r>
        <w:t>(House</w:t>
      </w:r>
      <w:r>
        <w:rPr>
          <w:spacing w:val="-5"/>
        </w:rPr>
        <w:t xml:space="preserve"> </w:t>
      </w:r>
      <w:r>
        <w:t>of</w:t>
      </w:r>
      <w:r>
        <w:rPr>
          <w:spacing w:val="-4"/>
        </w:rPr>
        <w:t xml:space="preserve"> </w:t>
      </w:r>
      <w:r>
        <w:t>Representatives)</w:t>
      </w:r>
      <w:r>
        <w:rPr>
          <w:spacing w:val="-4"/>
        </w:rPr>
        <w:t xml:space="preserve"> </w:t>
      </w:r>
      <w:r>
        <w:t>in</w:t>
      </w:r>
      <w:r>
        <w:rPr>
          <w:spacing w:val="-4"/>
        </w:rPr>
        <w:t xml:space="preserve"> </w:t>
      </w:r>
      <w:r>
        <w:t>Morocco</w:t>
      </w:r>
      <w:r>
        <w:rPr>
          <w:spacing w:val="-4"/>
        </w:rPr>
        <w:t xml:space="preserve"> </w:t>
      </w:r>
      <w:r>
        <w:t>are</w:t>
      </w:r>
      <w:r>
        <w:rPr>
          <w:spacing w:val="-5"/>
        </w:rPr>
        <w:t xml:space="preserve"> </w:t>
      </w:r>
      <w:r>
        <w:t>held</w:t>
      </w:r>
      <w:r>
        <w:rPr>
          <w:spacing w:val="-4"/>
        </w:rPr>
        <w:t xml:space="preserve"> </w:t>
      </w:r>
      <w:r>
        <w:t>by</w:t>
      </w:r>
      <w:r>
        <w:rPr>
          <w:spacing w:val="-4"/>
        </w:rPr>
        <w:t xml:space="preserve"> </w:t>
      </w:r>
      <w:r>
        <w:t>women</w:t>
      </w:r>
      <w:r>
        <w:rPr>
          <w:spacing w:val="-4"/>
        </w:rPr>
        <w:t xml:space="preserve"> </w:t>
      </w:r>
      <w:r>
        <w:t>(International IDEA, 2020).</w:t>
      </w:r>
    </w:p>
    <w:p w14:paraId="70C0F96B" w14:textId="77777777" w:rsidR="00836EBE" w:rsidRDefault="00836EBE">
      <w:pPr>
        <w:pStyle w:val="BodyText"/>
        <w:spacing w:before="10"/>
        <w:rPr>
          <w:sz w:val="20"/>
        </w:rPr>
      </w:pPr>
    </w:p>
    <w:p w14:paraId="362D6E90" w14:textId="77777777" w:rsidR="00836EBE" w:rsidRDefault="00000000">
      <w:pPr>
        <w:pStyle w:val="BodyText"/>
        <w:spacing w:before="1" w:line="480" w:lineRule="auto"/>
        <w:ind w:left="109" w:right="127" w:firstLine="720"/>
      </w:pPr>
      <w:r>
        <w:t>In</w:t>
      </w:r>
      <w:r>
        <w:rPr>
          <w:spacing w:val="-3"/>
        </w:rPr>
        <w:t xml:space="preserve"> </w:t>
      </w:r>
      <w:r>
        <w:t>exploring</w:t>
      </w:r>
      <w:r>
        <w:rPr>
          <w:spacing w:val="-3"/>
        </w:rPr>
        <w:t xml:space="preserve"> </w:t>
      </w:r>
      <w:r>
        <w:t>the</w:t>
      </w:r>
      <w:r>
        <w:rPr>
          <w:spacing w:val="-4"/>
        </w:rPr>
        <w:t xml:space="preserve"> </w:t>
      </w:r>
      <w:r>
        <w:t>complex</w:t>
      </w:r>
      <w:r>
        <w:rPr>
          <w:spacing w:val="-3"/>
        </w:rPr>
        <w:t xml:space="preserve"> </w:t>
      </w:r>
      <w:r>
        <w:t>subject</w:t>
      </w:r>
      <w:r>
        <w:rPr>
          <w:spacing w:val="-3"/>
        </w:rPr>
        <w:t xml:space="preserve"> </w:t>
      </w:r>
      <w:r>
        <w:t>of</w:t>
      </w:r>
      <w:r>
        <w:rPr>
          <w:spacing w:val="-3"/>
        </w:rPr>
        <w:t xml:space="preserve"> </w:t>
      </w:r>
      <w:r>
        <w:t>legal</w:t>
      </w:r>
      <w:r>
        <w:rPr>
          <w:spacing w:val="-4"/>
        </w:rPr>
        <w:t xml:space="preserve"> </w:t>
      </w:r>
      <w:r>
        <w:t>discrimination</w:t>
      </w:r>
      <w:r>
        <w:rPr>
          <w:spacing w:val="-4"/>
        </w:rPr>
        <w:t xml:space="preserve"> </w:t>
      </w:r>
      <w:r>
        <w:t>throughout</w:t>
      </w:r>
      <w:r>
        <w:rPr>
          <w:spacing w:val="-3"/>
        </w:rPr>
        <w:t xml:space="preserve"> </w:t>
      </w:r>
      <w:r>
        <w:t>this</w:t>
      </w:r>
      <w:r>
        <w:rPr>
          <w:spacing w:val="-3"/>
        </w:rPr>
        <w:t xml:space="preserve"> </w:t>
      </w:r>
      <w:r>
        <w:t>paper,</w:t>
      </w:r>
      <w:r>
        <w:rPr>
          <w:spacing w:val="-3"/>
        </w:rPr>
        <w:t xml:space="preserve"> </w:t>
      </w:r>
      <w:r>
        <w:t>two</w:t>
      </w:r>
      <w:r>
        <w:rPr>
          <w:spacing w:val="-3"/>
        </w:rPr>
        <w:t xml:space="preserve"> </w:t>
      </w:r>
      <w:r>
        <w:t xml:space="preserve">topics of special interest are identified for both nations. Additionally, recommendations will be </w:t>
      </w:r>
      <w:proofErr w:type="gramStart"/>
      <w:r>
        <w:t>made</w:t>
      </w:r>
      <w:proofErr w:type="gramEnd"/>
    </w:p>
    <w:p w14:paraId="07F76B59" w14:textId="77777777" w:rsidR="00836EBE" w:rsidRDefault="00836EBE">
      <w:pPr>
        <w:spacing w:line="480" w:lineRule="auto"/>
        <w:sectPr w:rsidR="00836EBE">
          <w:pgSz w:w="12240" w:h="15840"/>
          <w:pgMar w:top="1360" w:right="1320" w:bottom="280" w:left="1340" w:header="736" w:footer="0" w:gutter="0"/>
          <w:cols w:space="720"/>
        </w:sectPr>
      </w:pPr>
    </w:p>
    <w:p w14:paraId="39DDF16D" w14:textId="77777777" w:rsidR="00836EBE" w:rsidRDefault="00000000">
      <w:pPr>
        <w:pStyle w:val="BodyText"/>
        <w:spacing w:before="80" w:line="480" w:lineRule="auto"/>
        <w:ind w:left="109" w:right="141"/>
      </w:pPr>
      <w:r>
        <w:lastRenderedPageBreak/>
        <w:t>for both governments to help end legal discrimination and progress the health status of women and children. While there are many areas of concern in both countries, the topics chosen were</w:t>
      </w:r>
      <w:r>
        <w:rPr>
          <w:spacing w:val="40"/>
        </w:rPr>
        <w:t xml:space="preserve"> </w:t>
      </w:r>
      <w:r>
        <w:t>felt</w:t>
      </w:r>
      <w:r>
        <w:rPr>
          <w:spacing w:val="-3"/>
        </w:rPr>
        <w:t xml:space="preserve"> </w:t>
      </w:r>
      <w:r>
        <w:t>of</w:t>
      </w:r>
      <w:r>
        <w:rPr>
          <w:spacing w:val="-3"/>
        </w:rPr>
        <w:t xml:space="preserve"> </w:t>
      </w:r>
      <w:r>
        <w:t>the</w:t>
      </w:r>
      <w:r>
        <w:rPr>
          <w:spacing w:val="-3"/>
        </w:rPr>
        <w:t xml:space="preserve"> </w:t>
      </w:r>
      <w:r>
        <w:t>most</w:t>
      </w:r>
      <w:r>
        <w:rPr>
          <w:spacing w:val="-3"/>
        </w:rPr>
        <w:t xml:space="preserve"> </w:t>
      </w:r>
      <w:r>
        <w:t>pressing</w:t>
      </w:r>
      <w:r>
        <w:rPr>
          <w:spacing w:val="-3"/>
        </w:rPr>
        <w:t xml:space="preserve"> </w:t>
      </w:r>
      <w:r>
        <w:t>at</w:t>
      </w:r>
      <w:r>
        <w:rPr>
          <w:spacing w:val="-3"/>
        </w:rPr>
        <w:t xml:space="preserve"> </w:t>
      </w:r>
      <w:r>
        <w:t>this</w:t>
      </w:r>
      <w:r>
        <w:rPr>
          <w:spacing w:val="-3"/>
        </w:rPr>
        <w:t xml:space="preserve"> </w:t>
      </w:r>
      <w:r>
        <w:t>time.</w:t>
      </w:r>
      <w:r>
        <w:rPr>
          <w:spacing w:val="-3"/>
        </w:rPr>
        <w:t xml:space="preserve"> </w:t>
      </w:r>
      <w:r>
        <w:t>For</w:t>
      </w:r>
      <w:r>
        <w:rPr>
          <w:spacing w:val="-3"/>
        </w:rPr>
        <w:t xml:space="preserve"> </w:t>
      </w:r>
      <w:r>
        <w:t>Morocco,</w:t>
      </w:r>
      <w:r>
        <w:rPr>
          <w:spacing w:val="-3"/>
        </w:rPr>
        <w:t xml:space="preserve"> </w:t>
      </w:r>
      <w:r>
        <w:t>these</w:t>
      </w:r>
      <w:r>
        <w:rPr>
          <w:spacing w:val="-3"/>
        </w:rPr>
        <w:t xml:space="preserve"> </w:t>
      </w:r>
      <w:r>
        <w:t>are</w:t>
      </w:r>
      <w:r>
        <w:rPr>
          <w:spacing w:val="-4"/>
        </w:rPr>
        <w:t xml:space="preserve"> </w:t>
      </w:r>
      <w:r>
        <w:t>a</w:t>
      </w:r>
      <w:r>
        <w:rPr>
          <w:spacing w:val="-3"/>
        </w:rPr>
        <w:t xml:space="preserve"> </w:t>
      </w:r>
      <w:r>
        <w:t>discriminatory</w:t>
      </w:r>
      <w:r>
        <w:rPr>
          <w:spacing w:val="-3"/>
        </w:rPr>
        <w:t xml:space="preserve"> </w:t>
      </w:r>
      <w:r>
        <w:t>inheritance</w:t>
      </w:r>
      <w:r>
        <w:rPr>
          <w:spacing w:val="-3"/>
        </w:rPr>
        <w:t xml:space="preserve"> </w:t>
      </w:r>
      <w:r>
        <w:t>law</w:t>
      </w:r>
      <w:r>
        <w:rPr>
          <w:spacing w:val="-3"/>
        </w:rPr>
        <w:t xml:space="preserve"> </w:t>
      </w:r>
      <w:r>
        <w:t>and the lack of enforcement and general awareness of laws in place that advance women’s rights.</w:t>
      </w:r>
    </w:p>
    <w:p w14:paraId="1283B000" w14:textId="77777777" w:rsidR="00836EBE" w:rsidRDefault="00000000">
      <w:pPr>
        <w:pStyle w:val="BodyText"/>
        <w:spacing w:line="480" w:lineRule="auto"/>
        <w:ind w:left="109" w:right="141"/>
      </w:pPr>
      <w:r>
        <w:t>The discriminatory inheritance law has been in place in Morocco for most of its history and prevents</w:t>
      </w:r>
      <w:r>
        <w:rPr>
          <w:spacing w:val="-3"/>
        </w:rPr>
        <w:t xml:space="preserve"> </w:t>
      </w:r>
      <w:r>
        <w:t>women</w:t>
      </w:r>
      <w:r>
        <w:rPr>
          <w:spacing w:val="-3"/>
        </w:rPr>
        <w:t xml:space="preserve"> </w:t>
      </w:r>
      <w:r>
        <w:t>from</w:t>
      </w:r>
      <w:r>
        <w:rPr>
          <w:spacing w:val="-3"/>
        </w:rPr>
        <w:t xml:space="preserve"> </w:t>
      </w:r>
      <w:r>
        <w:t>receiving</w:t>
      </w:r>
      <w:r>
        <w:rPr>
          <w:spacing w:val="-3"/>
        </w:rPr>
        <w:t xml:space="preserve"> </w:t>
      </w:r>
      <w:r>
        <w:t>an</w:t>
      </w:r>
      <w:r>
        <w:rPr>
          <w:spacing w:val="-3"/>
        </w:rPr>
        <w:t xml:space="preserve"> </w:t>
      </w:r>
      <w:r>
        <w:t>equal</w:t>
      </w:r>
      <w:r>
        <w:rPr>
          <w:spacing w:val="-3"/>
        </w:rPr>
        <w:t xml:space="preserve"> </w:t>
      </w:r>
      <w:r>
        <w:t>share</w:t>
      </w:r>
      <w:r>
        <w:rPr>
          <w:spacing w:val="-4"/>
        </w:rPr>
        <w:t xml:space="preserve"> </w:t>
      </w:r>
      <w:r>
        <w:t>of</w:t>
      </w:r>
      <w:r>
        <w:rPr>
          <w:spacing w:val="-3"/>
        </w:rPr>
        <w:t xml:space="preserve"> </w:t>
      </w:r>
      <w:r>
        <w:t>inheritance</w:t>
      </w:r>
      <w:r>
        <w:rPr>
          <w:spacing w:val="-4"/>
        </w:rPr>
        <w:t xml:space="preserve"> </w:t>
      </w:r>
      <w:r>
        <w:t>relative</w:t>
      </w:r>
      <w:r>
        <w:rPr>
          <w:spacing w:val="-4"/>
        </w:rPr>
        <w:t xml:space="preserve"> </w:t>
      </w:r>
      <w:r>
        <w:t>to</w:t>
      </w:r>
      <w:r>
        <w:rPr>
          <w:spacing w:val="-3"/>
        </w:rPr>
        <w:t xml:space="preserve"> </w:t>
      </w:r>
      <w:r>
        <w:t>a</w:t>
      </w:r>
      <w:r>
        <w:rPr>
          <w:spacing w:val="-4"/>
        </w:rPr>
        <w:t xml:space="preserve"> </w:t>
      </w:r>
      <w:r>
        <w:t>male</w:t>
      </w:r>
      <w:r>
        <w:rPr>
          <w:spacing w:val="-4"/>
        </w:rPr>
        <w:t xml:space="preserve"> </w:t>
      </w:r>
      <w:r>
        <w:t>(The</w:t>
      </w:r>
      <w:r>
        <w:rPr>
          <w:spacing w:val="-4"/>
        </w:rPr>
        <w:t xml:space="preserve"> </w:t>
      </w:r>
      <w:r>
        <w:t>Kingdom</w:t>
      </w:r>
      <w:r>
        <w:rPr>
          <w:spacing w:val="-3"/>
        </w:rPr>
        <w:t xml:space="preserve"> </w:t>
      </w:r>
      <w:r>
        <w:t>of Morocco,</w:t>
      </w:r>
      <w:r>
        <w:rPr>
          <w:spacing w:val="-1"/>
        </w:rPr>
        <w:t xml:space="preserve"> </w:t>
      </w:r>
      <w:r>
        <w:t>2005).</w:t>
      </w:r>
      <w:r>
        <w:rPr>
          <w:spacing w:val="-1"/>
        </w:rPr>
        <w:t xml:space="preserve"> </w:t>
      </w:r>
      <w:r>
        <w:t>Morocco</w:t>
      </w:r>
      <w:r>
        <w:rPr>
          <w:spacing w:val="-1"/>
        </w:rPr>
        <w:t xml:space="preserve"> </w:t>
      </w:r>
      <w:r>
        <w:t>has</w:t>
      </w:r>
      <w:r>
        <w:rPr>
          <w:spacing w:val="-1"/>
        </w:rPr>
        <w:t xml:space="preserve"> </w:t>
      </w:r>
      <w:r>
        <w:t>made</w:t>
      </w:r>
      <w:r>
        <w:rPr>
          <w:spacing w:val="-2"/>
        </w:rPr>
        <w:t xml:space="preserve"> </w:t>
      </w:r>
      <w:r>
        <w:t>many</w:t>
      </w:r>
      <w:r>
        <w:rPr>
          <w:spacing w:val="-1"/>
        </w:rPr>
        <w:t xml:space="preserve"> </w:t>
      </w:r>
      <w:r>
        <w:t>positive</w:t>
      </w:r>
      <w:r>
        <w:rPr>
          <w:spacing w:val="-2"/>
        </w:rPr>
        <w:t xml:space="preserve"> </w:t>
      </w:r>
      <w:r>
        <w:t>changes</w:t>
      </w:r>
      <w:r>
        <w:rPr>
          <w:spacing w:val="-1"/>
        </w:rPr>
        <w:t xml:space="preserve"> </w:t>
      </w:r>
      <w:r>
        <w:t>to</w:t>
      </w:r>
      <w:r>
        <w:rPr>
          <w:spacing w:val="-1"/>
        </w:rPr>
        <w:t xml:space="preserve"> </w:t>
      </w:r>
      <w:r>
        <w:t>its</w:t>
      </w:r>
      <w:r>
        <w:rPr>
          <w:spacing w:val="-1"/>
        </w:rPr>
        <w:t xml:space="preserve"> </w:t>
      </w:r>
      <w:r>
        <w:t>constitution</w:t>
      </w:r>
      <w:r>
        <w:rPr>
          <w:spacing w:val="-1"/>
        </w:rPr>
        <w:t xml:space="preserve"> </w:t>
      </w:r>
      <w:r>
        <w:t>and</w:t>
      </w:r>
      <w:r>
        <w:rPr>
          <w:spacing w:val="-1"/>
        </w:rPr>
        <w:t xml:space="preserve"> </w:t>
      </w:r>
      <w:r>
        <w:t>family</w:t>
      </w:r>
      <w:r>
        <w:rPr>
          <w:spacing w:val="-1"/>
        </w:rPr>
        <w:t xml:space="preserve"> </w:t>
      </w:r>
      <w:r>
        <w:t>laws</w:t>
      </w:r>
      <w:r>
        <w:rPr>
          <w:spacing w:val="-1"/>
        </w:rPr>
        <w:t xml:space="preserve"> </w:t>
      </w:r>
      <w:r>
        <w:t>to advance the status of women. However, lack of enforcement and awareness of new laws advancing women’s rights is a common issue, especially in rural regions of Morocco where people are generally less educated and more conservative (</w:t>
      </w:r>
      <w:proofErr w:type="spellStart"/>
      <w:r>
        <w:t>Agence</w:t>
      </w:r>
      <w:proofErr w:type="spellEnd"/>
      <w:r>
        <w:t xml:space="preserve"> France Presse, 2014). In the United States, areas of concern identified were lack of access to reproductive health care and access to paid maternity leave. In the U.S, there are a great deal of structural and sociocultural barriers to receiving abortion services and other basic essential reproductive healthcare services (American College of Obstetrics and Gynecology [ACOG], 2017). Additionally, paid maternity leave is unavailable to </w:t>
      </w:r>
      <w:proofErr w:type="gramStart"/>
      <w:r>
        <w:t>the vast majority of</w:t>
      </w:r>
      <w:proofErr w:type="gramEnd"/>
      <w:r>
        <w:t xml:space="preserve"> women in the United States, and has significant consequences on the health of both mothers and infants (Livingston &amp; Thomas, 2019).</w:t>
      </w:r>
    </w:p>
    <w:p w14:paraId="6103BBD3" w14:textId="77777777" w:rsidR="00836EBE" w:rsidRDefault="00836EBE">
      <w:pPr>
        <w:pStyle w:val="BodyText"/>
        <w:spacing w:before="10"/>
        <w:rPr>
          <w:sz w:val="20"/>
        </w:rPr>
      </w:pPr>
    </w:p>
    <w:p w14:paraId="674986F6" w14:textId="77777777" w:rsidR="00836EBE" w:rsidRDefault="00000000">
      <w:pPr>
        <w:pStyle w:val="Heading1"/>
        <w:spacing w:before="0"/>
        <w:jc w:val="left"/>
      </w:pPr>
      <w:r>
        <w:t>Literature</w:t>
      </w:r>
      <w:r>
        <w:rPr>
          <w:spacing w:val="-6"/>
        </w:rPr>
        <w:t xml:space="preserve"> </w:t>
      </w:r>
      <w:r>
        <w:rPr>
          <w:spacing w:val="-2"/>
        </w:rPr>
        <w:t>Review</w:t>
      </w:r>
    </w:p>
    <w:p w14:paraId="0ACB6822" w14:textId="77777777" w:rsidR="00836EBE" w:rsidRDefault="00836EBE">
      <w:pPr>
        <w:pStyle w:val="BodyText"/>
        <w:rPr>
          <w:b/>
          <w:sz w:val="26"/>
        </w:rPr>
      </w:pPr>
    </w:p>
    <w:p w14:paraId="38668EE2" w14:textId="77777777" w:rsidR="00836EBE" w:rsidRDefault="00000000">
      <w:pPr>
        <w:spacing w:before="213"/>
        <w:ind w:left="109"/>
        <w:rPr>
          <w:b/>
          <w:i/>
          <w:sz w:val="24"/>
        </w:rPr>
      </w:pPr>
      <w:r>
        <w:rPr>
          <w:i/>
          <w:sz w:val="24"/>
        </w:rPr>
        <w:t>Discriminatory</w:t>
      </w:r>
      <w:r>
        <w:rPr>
          <w:i/>
          <w:spacing w:val="-2"/>
          <w:sz w:val="24"/>
        </w:rPr>
        <w:t xml:space="preserve"> </w:t>
      </w:r>
      <w:r>
        <w:rPr>
          <w:i/>
          <w:sz w:val="24"/>
        </w:rPr>
        <w:t>Inheritance</w:t>
      </w:r>
      <w:r>
        <w:rPr>
          <w:i/>
          <w:spacing w:val="-2"/>
          <w:sz w:val="24"/>
        </w:rPr>
        <w:t xml:space="preserve"> </w:t>
      </w:r>
      <w:r>
        <w:rPr>
          <w:i/>
          <w:sz w:val="24"/>
        </w:rPr>
        <w:t>Law</w:t>
      </w:r>
      <w:r>
        <w:rPr>
          <w:i/>
          <w:spacing w:val="-1"/>
          <w:sz w:val="24"/>
        </w:rPr>
        <w:t xml:space="preserve"> </w:t>
      </w:r>
      <w:r>
        <w:rPr>
          <w:i/>
          <w:sz w:val="24"/>
        </w:rPr>
        <w:t>in</w:t>
      </w:r>
      <w:r>
        <w:rPr>
          <w:i/>
          <w:spacing w:val="-1"/>
          <w:sz w:val="24"/>
        </w:rPr>
        <w:t xml:space="preserve"> </w:t>
      </w:r>
      <w:r>
        <w:rPr>
          <w:i/>
          <w:spacing w:val="-2"/>
          <w:sz w:val="24"/>
        </w:rPr>
        <w:t>Morocco</w:t>
      </w:r>
      <w:r>
        <w:rPr>
          <w:b/>
          <w:i/>
          <w:spacing w:val="-2"/>
          <w:sz w:val="24"/>
        </w:rPr>
        <w:t>*</w:t>
      </w:r>
    </w:p>
    <w:p w14:paraId="51844639" w14:textId="77777777" w:rsidR="00836EBE" w:rsidRDefault="00836EBE">
      <w:pPr>
        <w:pStyle w:val="BodyText"/>
        <w:rPr>
          <w:b/>
          <w:i/>
          <w:sz w:val="21"/>
        </w:rPr>
      </w:pPr>
    </w:p>
    <w:p w14:paraId="5A86D58B" w14:textId="77777777" w:rsidR="00836EBE" w:rsidRDefault="00000000">
      <w:pPr>
        <w:pStyle w:val="BodyText"/>
        <w:spacing w:line="480" w:lineRule="auto"/>
        <w:ind w:left="109" w:right="245" w:firstLine="720"/>
      </w:pPr>
      <w:r>
        <w:t>“Inheritance</w:t>
      </w:r>
      <w:r>
        <w:rPr>
          <w:spacing w:val="-1"/>
        </w:rPr>
        <w:t xml:space="preserve"> </w:t>
      </w:r>
      <w:r>
        <w:t>law is one</w:t>
      </w:r>
      <w:r>
        <w:rPr>
          <w:spacing w:val="-1"/>
        </w:rPr>
        <w:t xml:space="preserve"> </w:t>
      </w:r>
      <w:r>
        <w:t>of the</w:t>
      </w:r>
      <w:r>
        <w:rPr>
          <w:spacing w:val="-1"/>
        </w:rPr>
        <w:t xml:space="preserve"> </w:t>
      </w:r>
      <w:r>
        <w:t xml:space="preserve">legal areas governed by </w:t>
      </w:r>
      <w:proofErr w:type="spellStart"/>
      <w:r>
        <w:t>Mudawwana</w:t>
      </w:r>
      <w:proofErr w:type="spellEnd"/>
      <w:r>
        <w:t>, Morocco’s code</w:t>
      </w:r>
      <w:r>
        <w:rPr>
          <w:spacing w:val="-1"/>
        </w:rPr>
        <w:t xml:space="preserve"> </w:t>
      </w:r>
      <w:r>
        <w:t>of family law. While many inequalities between women and men were addressed during the last reform</w:t>
      </w:r>
      <w:r>
        <w:rPr>
          <w:spacing w:val="-3"/>
        </w:rPr>
        <w:t xml:space="preserve"> </w:t>
      </w:r>
      <w:r>
        <w:t>of</w:t>
      </w:r>
      <w:r>
        <w:rPr>
          <w:spacing w:val="-3"/>
        </w:rPr>
        <w:t xml:space="preserve"> </w:t>
      </w:r>
      <w:r>
        <w:t>Morocco’s</w:t>
      </w:r>
      <w:r>
        <w:rPr>
          <w:spacing w:val="-3"/>
        </w:rPr>
        <w:t xml:space="preserve"> </w:t>
      </w:r>
      <w:proofErr w:type="spellStart"/>
      <w:r>
        <w:t>Mudawwana</w:t>
      </w:r>
      <w:proofErr w:type="spellEnd"/>
      <w:r>
        <w:rPr>
          <w:spacing w:val="-4"/>
        </w:rPr>
        <w:t xml:space="preserve"> </w:t>
      </w:r>
      <w:r>
        <w:t>in</w:t>
      </w:r>
      <w:r>
        <w:rPr>
          <w:spacing w:val="-3"/>
        </w:rPr>
        <w:t xml:space="preserve"> </w:t>
      </w:r>
      <w:r>
        <w:t>2004,</w:t>
      </w:r>
      <w:r>
        <w:rPr>
          <w:spacing w:val="-3"/>
        </w:rPr>
        <w:t xml:space="preserve"> </w:t>
      </w:r>
      <w:r>
        <w:t>inheritance</w:t>
      </w:r>
      <w:r>
        <w:rPr>
          <w:spacing w:val="-4"/>
        </w:rPr>
        <w:t xml:space="preserve"> </w:t>
      </w:r>
      <w:r>
        <w:t>law</w:t>
      </w:r>
      <w:r>
        <w:rPr>
          <w:spacing w:val="-3"/>
        </w:rPr>
        <w:t xml:space="preserve"> </w:t>
      </w:r>
      <w:r>
        <w:t>was</w:t>
      </w:r>
      <w:r>
        <w:rPr>
          <w:spacing w:val="-3"/>
        </w:rPr>
        <w:t xml:space="preserve"> </w:t>
      </w:r>
      <w:r>
        <w:t>left</w:t>
      </w:r>
      <w:r>
        <w:rPr>
          <w:spacing w:val="-3"/>
        </w:rPr>
        <w:t xml:space="preserve"> </w:t>
      </w:r>
      <w:r>
        <w:t>untouched,</w:t>
      </w:r>
      <w:r>
        <w:rPr>
          <w:spacing w:val="-3"/>
        </w:rPr>
        <w:t xml:space="preserve"> </w:t>
      </w:r>
      <w:r>
        <w:t>leaving</w:t>
      </w:r>
      <w:r>
        <w:rPr>
          <w:spacing w:val="-3"/>
        </w:rPr>
        <w:t xml:space="preserve"> </w:t>
      </w:r>
      <w:r>
        <w:t>women to receive unequal inheritance relative to men. While the many positive changes advancing women’s rights in this reform marked an important moment in the advancement of women’s</w:t>
      </w:r>
    </w:p>
    <w:p w14:paraId="01BB115D" w14:textId="77777777" w:rsidR="00836EBE" w:rsidRDefault="00836EBE">
      <w:pPr>
        <w:spacing w:line="480" w:lineRule="auto"/>
        <w:sectPr w:rsidR="00836EBE">
          <w:pgSz w:w="12240" w:h="15840"/>
          <w:pgMar w:top="1360" w:right="1320" w:bottom="280" w:left="1340" w:header="736" w:footer="0" w:gutter="0"/>
          <w:cols w:space="720"/>
        </w:sectPr>
      </w:pPr>
    </w:p>
    <w:p w14:paraId="0095C46D" w14:textId="77777777" w:rsidR="00836EBE" w:rsidRDefault="00000000">
      <w:pPr>
        <w:pStyle w:val="BodyText"/>
        <w:spacing w:before="80" w:line="480" w:lineRule="auto"/>
        <w:ind w:left="109" w:right="141"/>
      </w:pPr>
      <w:r>
        <w:lastRenderedPageBreak/>
        <w:t>rights</w:t>
      </w:r>
      <w:r>
        <w:rPr>
          <w:spacing w:val="-3"/>
        </w:rPr>
        <w:t xml:space="preserve"> </w:t>
      </w:r>
      <w:r>
        <w:t>in</w:t>
      </w:r>
      <w:r>
        <w:rPr>
          <w:spacing w:val="-3"/>
        </w:rPr>
        <w:t xml:space="preserve"> </w:t>
      </w:r>
      <w:r>
        <w:t>the</w:t>
      </w:r>
      <w:r>
        <w:rPr>
          <w:spacing w:val="-4"/>
        </w:rPr>
        <w:t xml:space="preserve"> </w:t>
      </w:r>
      <w:r>
        <w:t>Islamic</w:t>
      </w:r>
      <w:r>
        <w:rPr>
          <w:spacing w:val="-4"/>
        </w:rPr>
        <w:t xml:space="preserve"> </w:t>
      </w:r>
      <w:r>
        <w:t>state</w:t>
      </w:r>
      <w:r>
        <w:rPr>
          <w:spacing w:val="-4"/>
        </w:rPr>
        <w:t xml:space="preserve"> </w:t>
      </w:r>
      <w:r>
        <w:t>and</w:t>
      </w:r>
      <w:r>
        <w:rPr>
          <w:spacing w:val="-3"/>
        </w:rPr>
        <w:t xml:space="preserve"> </w:t>
      </w:r>
      <w:r>
        <w:t>played</w:t>
      </w:r>
      <w:r>
        <w:rPr>
          <w:spacing w:val="-3"/>
        </w:rPr>
        <w:t xml:space="preserve"> </w:t>
      </w:r>
      <w:r>
        <w:t>an</w:t>
      </w:r>
      <w:r>
        <w:rPr>
          <w:spacing w:val="-3"/>
        </w:rPr>
        <w:t xml:space="preserve"> </w:t>
      </w:r>
      <w:r>
        <w:t>important</w:t>
      </w:r>
      <w:r>
        <w:rPr>
          <w:spacing w:val="-3"/>
        </w:rPr>
        <w:t xml:space="preserve"> </w:t>
      </w:r>
      <w:r>
        <w:t>role</w:t>
      </w:r>
      <w:r>
        <w:rPr>
          <w:spacing w:val="-4"/>
        </w:rPr>
        <w:t xml:space="preserve"> </w:t>
      </w:r>
      <w:r>
        <w:t>in</w:t>
      </w:r>
      <w:r>
        <w:rPr>
          <w:spacing w:val="-3"/>
        </w:rPr>
        <w:t xml:space="preserve"> </w:t>
      </w:r>
      <w:r>
        <w:t>improving</w:t>
      </w:r>
      <w:r>
        <w:rPr>
          <w:spacing w:val="-3"/>
        </w:rPr>
        <w:t xml:space="preserve"> </w:t>
      </w:r>
      <w:r>
        <w:t>their</w:t>
      </w:r>
      <w:r>
        <w:rPr>
          <w:spacing w:val="-3"/>
        </w:rPr>
        <w:t xml:space="preserve"> </w:t>
      </w:r>
      <w:r>
        <w:t>position</w:t>
      </w:r>
      <w:r>
        <w:rPr>
          <w:spacing w:val="-3"/>
        </w:rPr>
        <w:t xml:space="preserve"> </w:t>
      </w:r>
      <w:r>
        <w:t>in</w:t>
      </w:r>
      <w:r>
        <w:rPr>
          <w:spacing w:val="-3"/>
        </w:rPr>
        <w:t xml:space="preserve"> </w:t>
      </w:r>
      <w:r>
        <w:t xml:space="preserve">Moroccan society, they were and are strongly opposed by traditional religious scholars and other conservative religious groups. Many of these organizations are completely against the </w:t>
      </w:r>
      <w:proofErr w:type="spellStart"/>
      <w:r>
        <w:t>Mudawwana</w:t>
      </w:r>
      <w:proofErr w:type="spellEnd"/>
      <w:r>
        <w:t xml:space="preserve"> reform and its objectives, arguing that it is inherently against the Islamic values traditionally held in Morocco” (</w:t>
      </w:r>
      <w:proofErr w:type="spellStart"/>
      <w:r>
        <w:t>Essaddik</w:t>
      </w:r>
      <w:proofErr w:type="spellEnd"/>
      <w:r>
        <w:t>, 2016).</w:t>
      </w:r>
    </w:p>
    <w:p w14:paraId="0C9D4073" w14:textId="77777777" w:rsidR="00836EBE" w:rsidRDefault="00836EBE">
      <w:pPr>
        <w:pStyle w:val="BodyText"/>
        <w:spacing w:before="10"/>
        <w:rPr>
          <w:sz w:val="20"/>
        </w:rPr>
      </w:pPr>
    </w:p>
    <w:p w14:paraId="07BE44C1" w14:textId="77777777" w:rsidR="00836EBE" w:rsidRDefault="00000000">
      <w:pPr>
        <w:pStyle w:val="BodyText"/>
        <w:spacing w:line="480" w:lineRule="auto"/>
        <w:ind w:left="109" w:right="141" w:firstLine="720"/>
      </w:pPr>
      <w:r>
        <w:t>“The National Council for Human Rights (CNDH) of Morocco in 2015 recommended that the authorities amend provisions of the Family Code relating to inheritance to grant women the same rights as men” (Women News Network [WNN], 2016)</w:t>
      </w:r>
      <w:r>
        <w:rPr>
          <w:color w:val="333333"/>
        </w:rPr>
        <w:t xml:space="preserve">. </w:t>
      </w:r>
      <w:r>
        <w:t>“The provisions of the Family Code relating to inheritance are discriminatory and particularly unfavorable to female children and surviving female</w:t>
      </w:r>
      <w:r>
        <w:rPr>
          <w:spacing w:val="-1"/>
        </w:rPr>
        <w:t xml:space="preserve"> </w:t>
      </w:r>
      <w:r>
        <w:t>spouses. As the</w:t>
      </w:r>
      <w:r>
        <w:rPr>
          <w:spacing w:val="-1"/>
        </w:rPr>
        <w:t xml:space="preserve"> </w:t>
      </w:r>
      <w:r>
        <w:t>law currently stands, male</w:t>
      </w:r>
      <w:r>
        <w:rPr>
          <w:spacing w:val="-1"/>
        </w:rPr>
        <w:t xml:space="preserve"> </w:t>
      </w:r>
      <w:r>
        <w:t>relatives receive</w:t>
      </w:r>
      <w:r>
        <w:rPr>
          <w:spacing w:val="-1"/>
        </w:rPr>
        <w:t xml:space="preserve"> </w:t>
      </w:r>
      <w:r>
        <w:t>twice</w:t>
      </w:r>
      <w:r>
        <w:rPr>
          <w:spacing w:val="-1"/>
        </w:rPr>
        <w:t xml:space="preserve"> </w:t>
      </w:r>
      <w:r>
        <w:t>the</w:t>
      </w:r>
      <w:r>
        <w:rPr>
          <w:spacing w:val="-1"/>
        </w:rPr>
        <w:t xml:space="preserve"> </w:t>
      </w:r>
      <w:r>
        <w:t>share received</w:t>
      </w:r>
      <w:r>
        <w:rPr>
          <w:spacing w:val="-3"/>
        </w:rPr>
        <w:t xml:space="preserve"> </w:t>
      </w:r>
      <w:r>
        <w:t>by</w:t>
      </w:r>
      <w:r>
        <w:rPr>
          <w:spacing w:val="-3"/>
        </w:rPr>
        <w:t xml:space="preserve"> </w:t>
      </w:r>
      <w:r>
        <w:t>a</w:t>
      </w:r>
      <w:r>
        <w:rPr>
          <w:spacing w:val="-4"/>
        </w:rPr>
        <w:t xml:space="preserve"> </w:t>
      </w:r>
      <w:r>
        <w:t>woman.</w:t>
      </w:r>
      <w:r>
        <w:rPr>
          <w:spacing w:val="-3"/>
        </w:rPr>
        <w:t xml:space="preserve"> </w:t>
      </w:r>
      <w:r>
        <w:t>In</w:t>
      </w:r>
      <w:r>
        <w:rPr>
          <w:spacing w:val="-3"/>
        </w:rPr>
        <w:t xml:space="preserve"> </w:t>
      </w:r>
      <w:r>
        <w:t>addition,</w:t>
      </w:r>
      <w:r>
        <w:rPr>
          <w:spacing w:val="-3"/>
        </w:rPr>
        <w:t xml:space="preserve"> </w:t>
      </w:r>
      <w:r>
        <w:t>if</w:t>
      </w:r>
      <w:r>
        <w:rPr>
          <w:spacing w:val="-3"/>
        </w:rPr>
        <w:t xml:space="preserve"> </w:t>
      </w:r>
      <w:r>
        <w:t>the</w:t>
      </w:r>
      <w:r>
        <w:rPr>
          <w:spacing w:val="-4"/>
        </w:rPr>
        <w:t xml:space="preserve"> </w:t>
      </w:r>
      <w:r>
        <w:t>father</w:t>
      </w:r>
      <w:r>
        <w:rPr>
          <w:spacing w:val="-3"/>
        </w:rPr>
        <w:t xml:space="preserve"> </w:t>
      </w:r>
      <w:r>
        <w:t>has</w:t>
      </w:r>
      <w:r>
        <w:rPr>
          <w:spacing w:val="-3"/>
        </w:rPr>
        <w:t xml:space="preserve"> </w:t>
      </w:r>
      <w:r>
        <w:t>no</w:t>
      </w:r>
      <w:r>
        <w:rPr>
          <w:spacing w:val="-3"/>
        </w:rPr>
        <w:t xml:space="preserve"> </w:t>
      </w:r>
      <w:r>
        <w:t>male</w:t>
      </w:r>
      <w:r>
        <w:rPr>
          <w:spacing w:val="-4"/>
        </w:rPr>
        <w:t xml:space="preserve"> </w:t>
      </w:r>
      <w:r>
        <w:t>descendants,</w:t>
      </w:r>
      <w:r>
        <w:rPr>
          <w:spacing w:val="-3"/>
        </w:rPr>
        <w:t xml:space="preserve"> </w:t>
      </w:r>
      <w:r>
        <w:t>his</w:t>
      </w:r>
      <w:r>
        <w:rPr>
          <w:spacing w:val="-3"/>
        </w:rPr>
        <w:t xml:space="preserve"> </w:t>
      </w:r>
      <w:r>
        <w:t>inheritance</w:t>
      </w:r>
      <w:r>
        <w:rPr>
          <w:spacing w:val="-4"/>
        </w:rPr>
        <w:t xml:space="preserve"> </w:t>
      </w:r>
      <w:r>
        <w:t>is</w:t>
      </w:r>
      <w:r>
        <w:rPr>
          <w:spacing w:val="-3"/>
        </w:rPr>
        <w:t xml:space="preserve"> </w:t>
      </w:r>
      <w:r>
        <w:t>shared with the closest male parents, thus removing a part which would otherwise revert to closer- related female relatives” (</w:t>
      </w:r>
      <w:proofErr w:type="spellStart"/>
      <w:r>
        <w:t>Essaddik</w:t>
      </w:r>
      <w:proofErr w:type="spellEnd"/>
      <w:r>
        <w:t>, 2016).</w:t>
      </w:r>
    </w:p>
    <w:p w14:paraId="296063AE" w14:textId="77777777" w:rsidR="00836EBE" w:rsidRDefault="00836EBE">
      <w:pPr>
        <w:pStyle w:val="BodyText"/>
        <w:spacing w:before="10"/>
        <w:rPr>
          <w:sz w:val="20"/>
        </w:rPr>
      </w:pPr>
    </w:p>
    <w:p w14:paraId="71DCE5C0" w14:textId="77777777" w:rsidR="00836EBE" w:rsidRDefault="00000000">
      <w:pPr>
        <w:pStyle w:val="BodyText"/>
        <w:spacing w:line="480" w:lineRule="auto"/>
        <w:ind w:left="109" w:right="141" w:firstLine="720"/>
      </w:pPr>
      <w:r>
        <w:t xml:space="preserve">“This particular law increases the vulnerability of girls and women to poverty </w:t>
      </w:r>
      <w:proofErr w:type="gramStart"/>
      <w:r>
        <w:t>and,</w:t>
      </w:r>
      <w:proofErr w:type="gramEnd"/>
      <w:r>
        <w:t xml:space="preserve"> given their current lack of social and economic autonomy, many women cede their share of the estate to a male on the pretext of keeping property within the family. This system was suitable in the </w:t>
      </w:r>
      <w:proofErr w:type="gramStart"/>
      <w:r>
        <w:t>past,</w:t>
      </w:r>
      <w:r>
        <w:rPr>
          <w:spacing w:val="-3"/>
        </w:rPr>
        <w:t xml:space="preserve"> </w:t>
      </w:r>
      <w:r>
        <w:t>when</w:t>
      </w:r>
      <w:proofErr w:type="gramEnd"/>
      <w:r>
        <w:rPr>
          <w:spacing w:val="-3"/>
        </w:rPr>
        <w:t xml:space="preserve"> </w:t>
      </w:r>
      <w:r>
        <w:t>men</w:t>
      </w:r>
      <w:r>
        <w:rPr>
          <w:spacing w:val="-3"/>
        </w:rPr>
        <w:t xml:space="preserve"> </w:t>
      </w:r>
      <w:r>
        <w:t>headed</w:t>
      </w:r>
      <w:r>
        <w:rPr>
          <w:spacing w:val="-3"/>
        </w:rPr>
        <w:t xml:space="preserve"> </w:t>
      </w:r>
      <w:r>
        <w:t>the</w:t>
      </w:r>
      <w:r>
        <w:rPr>
          <w:spacing w:val="-4"/>
        </w:rPr>
        <w:t xml:space="preserve"> </w:t>
      </w:r>
      <w:r>
        <w:t>vast</w:t>
      </w:r>
      <w:r>
        <w:rPr>
          <w:spacing w:val="-3"/>
        </w:rPr>
        <w:t xml:space="preserve"> </w:t>
      </w:r>
      <w:r>
        <w:t>majority</w:t>
      </w:r>
      <w:r>
        <w:rPr>
          <w:spacing w:val="-3"/>
        </w:rPr>
        <w:t xml:space="preserve"> </w:t>
      </w:r>
      <w:r>
        <w:t>of</w:t>
      </w:r>
      <w:r>
        <w:rPr>
          <w:spacing w:val="-3"/>
        </w:rPr>
        <w:t xml:space="preserve"> </w:t>
      </w:r>
      <w:r>
        <w:t>households.</w:t>
      </w:r>
      <w:r>
        <w:rPr>
          <w:spacing w:val="-3"/>
        </w:rPr>
        <w:t xml:space="preserve"> </w:t>
      </w:r>
      <w:r>
        <w:t>However,</w:t>
      </w:r>
      <w:r>
        <w:rPr>
          <w:spacing w:val="-3"/>
        </w:rPr>
        <w:t xml:space="preserve"> </w:t>
      </w:r>
      <w:r>
        <w:t>it</w:t>
      </w:r>
      <w:r>
        <w:rPr>
          <w:spacing w:val="-4"/>
        </w:rPr>
        <w:t xml:space="preserve"> </w:t>
      </w:r>
      <w:r>
        <w:t>has</w:t>
      </w:r>
      <w:r>
        <w:rPr>
          <w:spacing w:val="-3"/>
        </w:rPr>
        <w:t xml:space="preserve"> </w:t>
      </w:r>
      <w:r>
        <w:t>made</w:t>
      </w:r>
      <w:r>
        <w:rPr>
          <w:spacing w:val="-4"/>
        </w:rPr>
        <w:t xml:space="preserve"> </w:t>
      </w:r>
      <w:r>
        <w:t>life</w:t>
      </w:r>
      <w:r>
        <w:rPr>
          <w:spacing w:val="-4"/>
        </w:rPr>
        <w:t xml:space="preserve"> </w:t>
      </w:r>
      <w:r>
        <w:t>difficult</w:t>
      </w:r>
      <w:r>
        <w:rPr>
          <w:spacing w:val="-3"/>
        </w:rPr>
        <w:t xml:space="preserve"> </w:t>
      </w:r>
      <w:r>
        <w:t>in</w:t>
      </w:r>
      <w:r>
        <w:rPr>
          <w:spacing w:val="-3"/>
        </w:rPr>
        <w:t xml:space="preserve"> </w:t>
      </w:r>
      <w:r>
        <w:t>the modern age for those homes in which women are the primary breadwinners” (Nami, 2019).</w:t>
      </w:r>
    </w:p>
    <w:p w14:paraId="4266FD79" w14:textId="77777777" w:rsidR="00836EBE" w:rsidRDefault="00836EBE">
      <w:pPr>
        <w:pStyle w:val="BodyText"/>
        <w:spacing w:before="10"/>
        <w:rPr>
          <w:sz w:val="20"/>
        </w:rPr>
      </w:pPr>
    </w:p>
    <w:p w14:paraId="0416D537" w14:textId="77777777" w:rsidR="00836EBE" w:rsidRDefault="00000000">
      <w:pPr>
        <w:pStyle w:val="BodyText"/>
        <w:spacing w:line="480" w:lineRule="auto"/>
        <w:ind w:left="109" w:right="119" w:firstLine="720"/>
      </w:pPr>
      <w:r>
        <w:t>“Sharia</w:t>
      </w:r>
      <w:r>
        <w:rPr>
          <w:spacing w:val="-4"/>
        </w:rPr>
        <w:t xml:space="preserve"> </w:t>
      </w:r>
      <w:r>
        <w:t>law</w:t>
      </w:r>
      <w:r>
        <w:rPr>
          <w:spacing w:val="-3"/>
        </w:rPr>
        <w:t xml:space="preserve"> </w:t>
      </w:r>
      <w:r>
        <w:t>is</w:t>
      </w:r>
      <w:r>
        <w:rPr>
          <w:spacing w:val="-3"/>
        </w:rPr>
        <w:t xml:space="preserve"> </w:t>
      </w:r>
      <w:r>
        <w:t>the</w:t>
      </w:r>
      <w:r>
        <w:rPr>
          <w:spacing w:val="-4"/>
        </w:rPr>
        <w:t xml:space="preserve"> </w:t>
      </w:r>
      <w:r>
        <w:t>religious</w:t>
      </w:r>
      <w:r>
        <w:rPr>
          <w:spacing w:val="-3"/>
        </w:rPr>
        <w:t xml:space="preserve"> </w:t>
      </w:r>
      <w:r>
        <w:t>legal</w:t>
      </w:r>
      <w:r>
        <w:rPr>
          <w:spacing w:val="-3"/>
        </w:rPr>
        <w:t xml:space="preserve"> </w:t>
      </w:r>
      <w:r>
        <w:t>system</w:t>
      </w:r>
      <w:r>
        <w:rPr>
          <w:spacing w:val="-3"/>
        </w:rPr>
        <w:t xml:space="preserve"> </w:t>
      </w:r>
      <w:r>
        <w:t>governing</w:t>
      </w:r>
      <w:r>
        <w:rPr>
          <w:spacing w:val="-3"/>
        </w:rPr>
        <w:t xml:space="preserve"> </w:t>
      </w:r>
      <w:r>
        <w:t>members</w:t>
      </w:r>
      <w:r>
        <w:rPr>
          <w:spacing w:val="-3"/>
        </w:rPr>
        <w:t xml:space="preserve"> </w:t>
      </w:r>
      <w:r>
        <w:t>of</w:t>
      </w:r>
      <w:r>
        <w:rPr>
          <w:spacing w:val="-3"/>
        </w:rPr>
        <w:t xml:space="preserve"> </w:t>
      </w:r>
      <w:r>
        <w:t>the</w:t>
      </w:r>
      <w:r>
        <w:rPr>
          <w:spacing w:val="-4"/>
        </w:rPr>
        <w:t xml:space="preserve"> </w:t>
      </w:r>
      <w:r>
        <w:t>Islamic</w:t>
      </w:r>
      <w:r>
        <w:rPr>
          <w:spacing w:val="-4"/>
        </w:rPr>
        <w:t xml:space="preserve"> </w:t>
      </w:r>
      <w:r>
        <w:t>faith,</w:t>
      </w:r>
      <w:r>
        <w:rPr>
          <w:spacing w:val="-3"/>
        </w:rPr>
        <w:t xml:space="preserve"> </w:t>
      </w:r>
      <w:r>
        <w:t>which</w:t>
      </w:r>
      <w:r>
        <w:rPr>
          <w:spacing w:val="-3"/>
        </w:rPr>
        <w:t xml:space="preserve"> </w:t>
      </w:r>
      <w:r>
        <w:t xml:space="preserve">is derived from the religious precepts of Islam. Inheritance law is considered an important branch within this system; therefore, inheritance law reform is limited, </w:t>
      </w:r>
      <w:proofErr w:type="gramStart"/>
      <w:r>
        <w:t>blocked</w:t>
      </w:r>
      <w:proofErr w:type="gramEnd"/>
      <w:r>
        <w:t xml:space="preserve"> or stalled in most Muslim</w:t>
      </w:r>
      <w:r>
        <w:rPr>
          <w:spacing w:val="-3"/>
        </w:rPr>
        <w:t xml:space="preserve"> </w:t>
      </w:r>
      <w:r>
        <w:t>countries”</w:t>
      </w:r>
      <w:r>
        <w:rPr>
          <w:spacing w:val="-3"/>
        </w:rPr>
        <w:t xml:space="preserve"> </w:t>
      </w:r>
      <w:r>
        <w:t>(</w:t>
      </w:r>
      <w:proofErr w:type="spellStart"/>
      <w:r>
        <w:t>Essaddik</w:t>
      </w:r>
      <w:proofErr w:type="spellEnd"/>
      <w:r>
        <w:t>,</w:t>
      </w:r>
      <w:r>
        <w:rPr>
          <w:spacing w:val="-3"/>
        </w:rPr>
        <w:t xml:space="preserve"> </w:t>
      </w:r>
      <w:r>
        <w:t>2016,</w:t>
      </w:r>
      <w:r>
        <w:rPr>
          <w:spacing w:val="-3"/>
        </w:rPr>
        <w:t xml:space="preserve"> </w:t>
      </w:r>
      <w:r>
        <w:t>p</w:t>
      </w:r>
      <w:r>
        <w:rPr>
          <w:spacing w:val="-3"/>
        </w:rPr>
        <w:t xml:space="preserve"> </w:t>
      </w:r>
      <w:r>
        <w:t>16).</w:t>
      </w:r>
      <w:r>
        <w:rPr>
          <w:spacing w:val="-3"/>
        </w:rPr>
        <w:t xml:space="preserve"> </w:t>
      </w:r>
      <w:r>
        <w:t>Women</w:t>
      </w:r>
      <w:r>
        <w:rPr>
          <w:spacing w:val="-3"/>
        </w:rPr>
        <w:t xml:space="preserve"> </w:t>
      </w:r>
      <w:r>
        <w:t>struggle</w:t>
      </w:r>
      <w:r>
        <w:rPr>
          <w:spacing w:val="-3"/>
        </w:rPr>
        <w:t xml:space="preserve"> </w:t>
      </w:r>
      <w:r>
        <w:t>to</w:t>
      </w:r>
      <w:r>
        <w:rPr>
          <w:spacing w:val="-3"/>
        </w:rPr>
        <w:t xml:space="preserve"> </w:t>
      </w:r>
      <w:r>
        <w:t>cope</w:t>
      </w:r>
      <w:r>
        <w:rPr>
          <w:spacing w:val="-3"/>
        </w:rPr>
        <w:t xml:space="preserve"> </w:t>
      </w:r>
      <w:r>
        <w:t>with</w:t>
      </w:r>
      <w:r>
        <w:rPr>
          <w:spacing w:val="-3"/>
        </w:rPr>
        <w:t xml:space="preserve"> </w:t>
      </w:r>
      <w:r>
        <w:t>the</w:t>
      </w:r>
      <w:r>
        <w:rPr>
          <w:spacing w:val="-3"/>
        </w:rPr>
        <w:t xml:space="preserve"> </w:t>
      </w:r>
      <w:r>
        <w:t>economic</w:t>
      </w:r>
      <w:r>
        <w:rPr>
          <w:spacing w:val="-3"/>
        </w:rPr>
        <w:t xml:space="preserve"> </w:t>
      </w:r>
      <w:proofErr w:type="gramStart"/>
      <w:r>
        <w:t>instability</w:t>
      </w:r>
      <w:proofErr w:type="gramEnd"/>
    </w:p>
    <w:p w14:paraId="7AFE52AD" w14:textId="77777777" w:rsidR="00836EBE" w:rsidRDefault="00836EBE">
      <w:pPr>
        <w:spacing w:line="480" w:lineRule="auto"/>
        <w:sectPr w:rsidR="00836EBE">
          <w:pgSz w:w="12240" w:h="15840"/>
          <w:pgMar w:top="1360" w:right="1320" w:bottom="280" w:left="1340" w:header="736" w:footer="0" w:gutter="0"/>
          <w:cols w:space="720"/>
        </w:sectPr>
      </w:pPr>
    </w:p>
    <w:p w14:paraId="09B6C3CB" w14:textId="77777777" w:rsidR="00836EBE" w:rsidRDefault="00000000">
      <w:pPr>
        <w:pStyle w:val="BodyText"/>
        <w:spacing w:before="80" w:line="480" w:lineRule="auto"/>
        <w:ind w:left="109"/>
      </w:pPr>
      <w:proofErr w:type="gramStart"/>
      <w:r>
        <w:lastRenderedPageBreak/>
        <w:t>that results</w:t>
      </w:r>
      <w:proofErr w:type="gramEnd"/>
      <w:r>
        <w:t>. “Women's legal inability to inherit equally to men can significantly undermine their economic security and independence, as well as their access to economic opportunity” (World Bank,</w:t>
      </w:r>
      <w:r>
        <w:rPr>
          <w:spacing w:val="-3"/>
        </w:rPr>
        <w:t xml:space="preserve"> </w:t>
      </w:r>
      <w:r>
        <w:t>2011,</w:t>
      </w:r>
      <w:r>
        <w:rPr>
          <w:spacing w:val="-4"/>
        </w:rPr>
        <w:t xml:space="preserve"> </w:t>
      </w:r>
      <w:r>
        <w:t>2012).</w:t>
      </w:r>
      <w:r>
        <w:rPr>
          <w:spacing w:val="-3"/>
        </w:rPr>
        <w:t xml:space="preserve"> </w:t>
      </w:r>
      <w:r>
        <w:t>The</w:t>
      </w:r>
      <w:r>
        <w:rPr>
          <w:spacing w:val="-4"/>
        </w:rPr>
        <w:t xml:space="preserve"> </w:t>
      </w:r>
      <w:r>
        <w:t>discriminatory</w:t>
      </w:r>
      <w:r>
        <w:rPr>
          <w:spacing w:val="-3"/>
        </w:rPr>
        <w:t xml:space="preserve"> </w:t>
      </w:r>
      <w:r>
        <w:t>inheritance</w:t>
      </w:r>
      <w:r>
        <w:rPr>
          <w:spacing w:val="-4"/>
        </w:rPr>
        <w:t xml:space="preserve"> </w:t>
      </w:r>
      <w:r>
        <w:t>laws</w:t>
      </w:r>
      <w:r>
        <w:rPr>
          <w:spacing w:val="-3"/>
        </w:rPr>
        <w:t xml:space="preserve"> </w:t>
      </w:r>
      <w:r>
        <w:t>perpetuate</w:t>
      </w:r>
      <w:r>
        <w:rPr>
          <w:spacing w:val="-4"/>
        </w:rPr>
        <w:t xml:space="preserve"> </w:t>
      </w:r>
      <w:r>
        <w:t>women’s</w:t>
      </w:r>
      <w:r>
        <w:rPr>
          <w:spacing w:val="-3"/>
        </w:rPr>
        <w:t xml:space="preserve"> </w:t>
      </w:r>
      <w:r>
        <w:t>exposure</w:t>
      </w:r>
      <w:r>
        <w:rPr>
          <w:spacing w:val="-4"/>
        </w:rPr>
        <w:t xml:space="preserve"> </w:t>
      </w:r>
      <w:r>
        <w:t>to</w:t>
      </w:r>
      <w:r>
        <w:rPr>
          <w:spacing w:val="-3"/>
        </w:rPr>
        <w:t xml:space="preserve"> </w:t>
      </w:r>
      <w:r>
        <w:t>poverty and reduces the ability of women to seek health care, support, and treatment when needed.</w:t>
      </w:r>
    </w:p>
    <w:p w14:paraId="4381E97C" w14:textId="77777777" w:rsidR="00836EBE" w:rsidRDefault="00836EBE">
      <w:pPr>
        <w:pStyle w:val="BodyText"/>
        <w:spacing w:before="10"/>
        <w:rPr>
          <w:sz w:val="20"/>
        </w:rPr>
      </w:pPr>
    </w:p>
    <w:p w14:paraId="69E7105D" w14:textId="77777777" w:rsidR="00836EBE" w:rsidRDefault="00000000">
      <w:pPr>
        <w:pStyle w:val="BodyText"/>
        <w:ind w:left="1740"/>
      </w:pPr>
      <w:r>
        <w:rPr>
          <w:u w:val="single"/>
        </w:rPr>
        <w:t>*</w:t>
      </w:r>
      <w:proofErr w:type="gramStart"/>
      <w:r>
        <w:rPr>
          <w:u w:val="single"/>
        </w:rPr>
        <w:t>all</w:t>
      </w:r>
      <w:proofErr w:type="gramEnd"/>
      <w:r>
        <w:rPr>
          <w:spacing w:val="-3"/>
          <w:u w:val="single"/>
        </w:rPr>
        <w:t xml:space="preserve"> </w:t>
      </w:r>
      <w:r>
        <w:rPr>
          <w:u w:val="single"/>
        </w:rPr>
        <w:t>content</w:t>
      </w:r>
      <w:r>
        <w:rPr>
          <w:spacing w:val="-1"/>
          <w:u w:val="single"/>
        </w:rPr>
        <w:t xml:space="preserve"> </w:t>
      </w:r>
      <w:r>
        <w:rPr>
          <w:u w:val="single"/>
        </w:rPr>
        <w:t>from</w:t>
      </w:r>
      <w:r>
        <w:rPr>
          <w:spacing w:val="-1"/>
          <w:u w:val="single"/>
        </w:rPr>
        <w:t xml:space="preserve"> </w:t>
      </w:r>
      <w:r>
        <w:rPr>
          <w:u w:val="single"/>
        </w:rPr>
        <w:t>this</w:t>
      </w:r>
      <w:r>
        <w:rPr>
          <w:spacing w:val="-1"/>
          <w:u w:val="single"/>
        </w:rPr>
        <w:t xml:space="preserve"> </w:t>
      </w:r>
      <w:r>
        <w:rPr>
          <w:u w:val="single"/>
        </w:rPr>
        <w:t>section</w:t>
      </w:r>
      <w:r>
        <w:rPr>
          <w:spacing w:val="-1"/>
          <w:u w:val="single"/>
        </w:rPr>
        <w:t xml:space="preserve"> </w:t>
      </w:r>
      <w:r>
        <w:rPr>
          <w:u w:val="single"/>
        </w:rPr>
        <w:t>is</w:t>
      </w:r>
      <w:r>
        <w:rPr>
          <w:spacing w:val="-1"/>
          <w:u w:val="single"/>
        </w:rPr>
        <w:t xml:space="preserve"> </w:t>
      </w:r>
      <w:r>
        <w:rPr>
          <w:u w:val="single"/>
        </w:rPr>
        <w:t>from</w:t>
      </w:r>
      <w:r>
        <w:rPr>
          <w:spacing w:val="-2"/>
          <w:u w:val="single"/>
        </w:rPr>
        <w:t xml:space="preserve"> </w:t>
      </w:r>
      <w:r>
        <w:rPr>
          <w:u w:val="single"/>
        </w:rPr>
        <w:t>Morocco</w:t>
      </w:r>
      <w:r>
        <w:rPr>
          <w:spacing w:val="-1"/>
          <w:u w:val="single"/>
        </w:rPr>
        <w:t xml:space="preserve"> </w:t>
      </w:r>
      <w:r>
        <w:rPr>
          <w:u w:val="single"/>
        </w:rPr>
        <w:t>–</w:t>
      </w:r>
      <w:r>
        <w:rPr>
          <w:spacing w:val="-1"/>
          <w:u w:val="single"/>
        </w:rPr>
        <w:t xml:space="preserve"> </w:t>
      </w:r>
      <w:r>
        <w:rPr>
          <w:u w:val="single"/>
        </w:rPr>
        <w:t>citations</w:t>
      </w:r>
      <w:r>
        <w:rPr>
          <w:spacing w:val="-1"/>
          <w:u w:val="single"/>
        </w:rPr>
        <w:t xml:space="preserve"> </w:t>
      </w:r>
      <w:r>
        <w:rPr>
          <w:u w:val="single"/>
        </w:rPr>
        <w:t>not</w:t>
      </w:r>
      <w:r>
        <w:rPr>
          <w:spacing w:val="-1"/>
          <w:u w:val="single"/>
        </w:rPr>
        <w:t xml:space="preserve"> </w:t>
      </w:r>
      <w:r>
        <w:rPr>
          <w:spacing w:val="-2"/>
          <w:u w:val="single"/>
        </w:rPr>
        <w:t>available</w:t>
      </w:r>
    </w:p>
    <w:p w14:paraId="606BA337" w14:textId="77777777" w:rsidR="00836EBE" w:rsidRDefault="00836EBE">
      <w:pPr>
        <w:pStyle w:val="BodyText"/>
        <w:rPr>
          <w:sz w:val="20"/>
        </w:rPr>
      </w:pPr>
    </w:p>
    <w:p w14:paraId="1C61503F" w14:textId="77777777" w:rsidR="00836EBE" w:rsidRDefault="00836EBE">
      <w:pPr>
        <w:pStyle w:val="BodyText"/>
        <w:rPr>
          <w:sz w:val="17"/>
        </w:rPr>
      </w:pPr>
    </w:p>
    <w:p w14:paraId="5C503D81" w14:textId="77777777" w:rsidR="00836EBE" w:rsidRDefault="00000000">
      <w:pPr>
        <w:spacing w:before="90"/>
        <w:ind w:left="109"/>
        <w:rPr>
          <w:b/>
          <w:i/>
          <w:sz w:val="24"/>
        </w:rPr>
      </w:pPr>
      <w:r>
        <w:rPr>
          <w:i/>
          <w:sz w:val="24"/>
        </w:rPr>
        <w:t>Lack</w:t>
      </w:r>
      <w:r>
        <w:rPr>
          <w:i/>
          <w:spacing w:val="-3"/>
          <w:sz w:val="24"/>
        </w:rPr>
        <w:t xml:space="preserve"> </w:t>
      </w:r>
      <w:r>
        <w:rPr>
          <w:i/>
          <w:sz w:val="24"/>
        </w:rPr>
        <w:t>of</w:t>
      </w:r>
      <w:r>
        <w:rPr>
          <w:i/>
          <w:spacing w:val="-2"/>
          <w:sz w:val="24"/>
        </w:rPr>
        <w:t xml:space="preserve"> </w:t>
      </w:r>
      <w:r>
        <w:rPr>
          <w:i/>
          <w:sz w:val="24"/>
        </w:rPr>
        <w:t>Enforcement</w:t>
      </w:r>
      <w:r>
        <w:rPr>
          <w:i/>
          <w:spacing w:val="-1"/>
          <w:sz w:val="24"/>
        </w:rPr>
        <w:t xml:space="preserve"> </w:t>
      </w:r>
      <w:r>
        <w:rPr>
          <w:i/>
          <w:sz w:val="24"/>
        </w:rPr>
        <w:t>and</w:t>
      </w:r>
      <w:r>
        <w:rPr>
          <w:i/>
          <w:spacing w:val="-2"/>
          <w:sz w:val="24"/>
        </w:rPr>
        <w:t xml:space="preserve"> </w:t>
      </w:r>
      <w:r>
        <w:rPr>
          <w:i/>
          <w:sz w:val="24"/>
        </w:rPr>
        <w:t>Awareness</w:t>
      </w:r>
      <w:r>
        <w:rPr>
          <w:i/>
          <w:spacing w:val="-2"/>
          <w:sz w:val="24"/>
        </w:rPr>
        <w:t xml:space="preserve"> </w:t>
      </w:r>
      <w:r>
        <w:rPr>
          <w:i/>
          <w:sz w:val="24"/>
        </w:rPr>
        <w:t>of</w:t>
      </w:r>
      <w:r>
        <w:rPr>
          <w:i/>
          <w:spacing w:val="-1"/>
          <w:sz w:val="24"/>
        </w:rPr>
        <w:t xml:space="preserve"> </w:t>
      </w:r>
      <w:r>
        <w:rPr>
          <w:i/>
          <w:sz w:val="24"/>
        </w:rPr>
        <w:t>Laws</w:t>
      </w:r>
      <w:r>
        <w:rPr>
          <w:i/>
          <w:spacing w:val="-2"/>
          <w:sz w:val="24"/>
        </w:rPr>
        <w:t xml:space="preserve"> </w:t>
      </w:r>
      <w:r>
        <w:rPr>
          <w:i/>
          <w:sz w:val="24"/>
        </w:rPr>
        <w:t>Advancing</w:t>
      </w:r>
      <w:r>
        <w:rPr>
          <w:i/>
          <w:spacing w:val="-2"/>
          <w:sz w:val="24"/>
        </w:rPr>
        <w:t xml:space="preserve"> </w:t>
      </w:r>
      <w:r>
        <w:rPr>
          <w:i/>
          <w:sz w:val="24"/>
        </w:rPr>
        <w:t>Women’s</w:t>
      </w:r>
      <w:r>
        <w:rPr>
          <w:i/>
          <w:spacing w:val="-1"/>
          <w:sz w:val="24"/>
        </w:rPr>
        <w:t xml:space="preserve"> </w:t>
      </w:r>
      <w:r>
        <w:rPr>
          <w:i/>
          <w:sz w:val="24"/>
        </w:rPr>
        <w:t>Rights</w:t>
      </w:r>
      <w:r>
        <w:rPr>
          <w:i/>
          <w:spacing w:val="-2"/>
          <w:sz w:val="24"/>
        </w:rPr>
        <w:t xml:space="preserve"> </w:t>
      </w:r>
      <w:r>
        <w:rPr>
          <w:i/>
          <w:sz w:val="24"/>
        </w:rPr>
        <w:t>in</w:t>
      </w:r>
      <w:r>
        <w:rPr>
          <w:i/>
          <w:spacing w:val="-1"/>
          <w:sz w:val="24"/>
        </w:rPr>
        <w:t xml:space="preserve"> </w:t>
      </w:r>
      <w:r>
        <w:rPr>
          <w:i/>
          <w:spacing w:val="-2"/>
          <w:sz w:val="24"/>
        </w:rPr>
        <w:t>Morocco</w:t>
      </w:r>
      <w:r>
        <w:rPr>
          <w:b/>
          <w:i/>
          <w:spacing w:val="-2"/>
          <w:sz w:val="24"/>
        </w:rPr>
        <w:t>*</w:t>
      </w:r>
    </w:p>
    <w:p w14:paraId="0D5455AF" w14:textId="77777777" w:rsidR="00836EBE" w:rsidRDefault="00836EBE">
      <w:pPr>
        <w:pStyle w:val="BodyText"/>
        <w:rPr>
          <w:b/>
          <w:i/>
          <w:sz w:val="26"/>
        </w:rPr>
      </w:pPr>
    </w:p>
    <w:p w14:paraId="7767C98D" w14:textId="77777777" w:rsidR="00836EBE" w:rsidRDefault="00000000">
      <w:pPr>
        <w:pStyle w:val="BodyText"/>
        <w:spacing w:before="217" w:line="480" w:lineRule="auto"/>
        <w:ind w:left="109" w:right="119" w:firstLine="720"/>
      </w:pPr>
      <w:r>
        <w:t xml:space="preserve">“Morocco’s many legal advances in women’s rights, starting with the </w:t>
      </w:r>
      <w:proofErr w:type="spellStart"/>
      <w:r>
        <w:t>Mudawwana</w:t>
      </w:r>
      <w:proofErr w:type="spellEnd"/>
      <w:r>
        <w:t xml:space="preserve"> in 2004</w:t>
      </w:r>
      <w:r>
        <w:rPr>
          <w:spacing w:val="-3"/>
        </w:rPr>
        <w:t xml:space="preserve"> </w:t>
      </w:r>
      <w:r>
        <w:t>make</w:t>
      </w:r>
      <w:r>
        <w:rPr>
          <w:spacing w:val="-4"/>
        </w:rPr>
        <w:t xml:space="preserve"> </w:t>
      </w:r>
      <w:r>
        <w:t>it</w:t>
      </w:r>
      <w:r>
        <w:rPr>
          <w:spacing w:val="-3"/>
        </w:rPr>
        <w:t xml:space="preserve"> </w:t>
      </w:r>
      <w:r>
        <w:t>an</w:t>
      </w:r>
      <w:r>
        <w:rPr>
          <w:spacing w:val="-3"/>
        </w:rPr>
        <w:t xml:space="preserve"> </w:t>
      </w:r>
      <w:r>
        <w:t>open,</w:t>
      </w:r>
      <w:r>
        <w:rPr>
          <w:spacing w:val="-3"/>
        </w:rPr>
        <w:t xml:space="preserve"> </w:t>
      </w:r>
      <w:r>
        <w:t>tolerant</w:t>
      </w:r>
      <w:r>
        <w:rPr>
          <w:spacing w:val="-3"/>
        </w:rPr>
        <w:t xml:space="preserve"> </w:t>
      </w:r>
      <w:r>
        <w:t>and</w:t>
      </w:r>
      <w:r>
        <w:rPr>
          <w:spacing w:val="-3"/>
        </w:rPr>
        <w:t xml:space="preserve"> </w:t>
      </w:r>
      <w:r>
        <w:t>a</w:t>
      </w:r>
      <w:r>
        <w:rPr>
          <w:spacing w:val="-4"/>
        </w:rPr>
        <w:t xml:space="preserve"> </w:t>
      </w:r>
      <w:r>
        <w:t>progressive</w:t>
      </w:r>
      <w:r>
        <w:rPr>
          <w:spacing w:val="-4"/>
        </w:rPr>
        <w:t xml:space="preserve"> </w:t>
      </w:r>
      <w:r>
        <w:t>country</w:t>
      </w:r>
      <w:r>
        <w:rPr>
          <w:spacing w:val="-3"/>
        </w:rPr>
        <w:t xml:space="preserve"> </w:t>
      </w:r>
      <w:r>
        <w:t>but</w:t>
      </w:r>
      <w:r>
        <w:rPr>
          <w:spacing w:val="-3"/>
        </w:rPr>
        <w:t xml:space="preserve"> </w:t>
      </w:r>
      <w:r>
        <w:t>the</w:t>
      </w:r>
      <w:r>
        <w:rPr>
          <w:spacing w:val="-4"/>
        </w:rPr>
        <w:t xml:space="preserve"> </w:t>
      </w:r>
      <w:r>
        <w:t>lack</w:t>
      </w:r>
      <w:r>
        <w:rPr>
          <w:spacing w:val="-3"/>
        </w:rPr>
        <w:t xml:space="preserve"> </w:t>
      </w:r>
      <w:r>
        <w:t>of</w:t>
      </w:r>
      <w:r>
        <w:rPr>
          <w:spacing w:val="-3"/>
        </w:rPr>
        <w:t xml:space="preserve"> </w:t>
      </w:r>
      <w:r>
        <w:t>effective</w:t>
      </w:r>
      <w:r>
        <w:rPr>
          <w:spacing w:val="-4"/>
        </w:rPr>
        <w:t xml:space="preserve"> </w:t>
      </w:r>
      <w:r>
        <w:t>implementation of law and the existence of many legislative loopholes undermines its reputation” (</w:t>
      </w:r>
      <w:proofErr w:type="spellStart"/>
      <w:r>
        <w:t>Hites</w:t>
      </w:r>
      <w:proofErr w:type="spellEnd"/>
      <w:r>
        <w:t xml:space="preserve"> &amp; Hanafi, 2017). “The barriers preventing implementation of these laws </w:t>
      </w:r>
      <w:proofErr w:type="gramStart"/>
      <w:r>
        <w:t>include:</w:t>
      </w:r>
      <w:proofErr w:type="gramEnd"/>
      <w:r>
        <w:t xml:space="preserve"> judicial oversight and accountability, progressive legislation by formal and informal justice mechanisms, police enforcement,</w:t>
      </w:r>
      <w:r>
        <w:rPr>
          <w:spacing w:val="-2"/>
        </w:rPr>
        <w:t xml:space="preserve"> </w:t>
      </w:r>
      <w:r>
        <w:t>and</w:t>
      </w:r>
      <w:r>
        <w:rPr>
          <w:spacing w:val="-2"/>
        </w:rPr>
        <w:t xml:space="preserve"> </w:t>
      </w:r>
      <w:r>
        <w:t>legal</w:t>
      </w:r>
      <w:r>
        <w:rPr>
          <w:spacing w:val="-2"/>
        </w:rPr>
        <w:t xml:space="preserve"> </w:t>
      </w:r>
      <w:r>
        <w:t>aid</w:t>
      </w:r>
      <w:r>
        <w:rPr>
          <w:spacing w:val="-2"/>
        </w:rPr>
        <w:t xml:space="preserve"> </w:t>
      </w:r>
      <w:r>
        <w:t>and</w:t>
      </w:r>
      <w:r>
        <w:rPr>
          <w:spacing w:val="-2"/>
        </w:rPr>
        <w:t xml:space="preserve"> </w:t>
      </w:r>
      <w:r>
        <w:t>access</w:t>
      </w:r>
      <w:r>
        <w:rPr>
          <w:spacing w:val="-2"/>
        </w:rPr>
        <w:t xml:space="preserve"> </w:t>
      </w:r>
      <w:r>
        <w:t>to</w:t>
      </w:r>
      <w:r>
        <w:rPr>
          <w:spacing w:val="-2"/>
        </w:rPr>
        <w:t xml:space="preserve"> </w:t>
      </w:r>
      <w:r>
        <w:t>legal</w:t>
      </w:r>
      <w:r>
        <w:rPr>
          <w:spacing w:val="-2"/>
        </w:rPr>
        <w:t xml:space="preserve"> </w:t>
      </w:r>
      <w:r>
        <w:t>information”</w:t>
      </w:r>
      <w:r>
        <w:rPr>
          <w:spacing w:val="-3"/>
        </w:rPr>
        <w:t xml:space="preserve"> </w:t>
      </w:r>
      <w:r>
        <w:t>(</w:t>
      </w:r>
      <w:proofErr w:type="spellStart"/>
      <w:r>
        <w:t>Hites</w:t>
      </w:r>
      <w:proofErr w:type="spellEnd"/>
      <w:r>
        <w:rPr>
          <w:spacing w:val="-2"/>
        </w:rPr>
        <w:t xml:space="preserve"> </w:t>
      </w:r>
      <w:r>
        <w:t>&amp;</w:t>
      </w:r>
      <w:r>
        <w:rPr>
          <w:spacing w:val="-2"/>
        </w:rPr>
        <w:t xml:space="preserve"> </w:t>
      </w:r>
      <w:r>
        <w:t>Hanafi,</w:t>
      </w:r>
      <w:r>
        <w:rPr>
          <w:spacing w:val="-2"/>
        </w:rPr>
        <w:t xml:space="preserve"> </w:t>
      </w:r>
      <w:r>
        <w:t>2017).</w:t>
      </w:r>
      <w:r>
        <w:rPr>
          <w:spacing w:val="-2"/>
        </w:rPr>
        <w:t xml:space="preserve"> </w:t>
      </w:r>
      <w:r>
        <w:t>“Judges</w:t>
      </w:r>
      <w:r>
        <w:rPr>
          <w:spacing w:val="-3"/>
        </w:rPr>
        <w:t xml:space="preserve"> </w:t>
      </w:r>
      <w:r>
        <w:t>may use their discretion to permit waivers for early marriage and to restrict female-initiated divorces, among other new rights” (</w:t>
      </w:r>
      <w:proofErr w:type="spellStart"/>
      <w:r>
        <w:t>Hites</w:t>
      </w:r>
      <w:proofErr w:type="spellEnd"/>
      <w:r>
        <w:t xml:space="preserve"> &amp; Hanafi, 2017). “If a woman obtains a favorable resolution, there is no guarantee that the decision will be enforced” (</w:t>
      </w:r>
      <w:proofErr w:type="spellStart"/>
      <w:r>
        <w:t>Hites</w:t>
      </w:r>
      <w:proofErr w:type="spellEnd"/>
      <w:r>
        <w:t xml:space="preserve"> &amp; Hanafi, 2017).</w:t>
      </w:r>
    </w:p>
    <w:p w14:paraId="63AC2227" w14:textId="77777777" w:rsidR="00836EBE" w:rsidRDefault="00836EBE">
      <w:pPr>
        <w:pStyle w:val="BodyText"/>
        <w:spacing w:before="11"/>
        <w:rPr>
          <w:sz w:val="20"/>
        </w:rPr>
      </w:pPr>
    </w:p>
    <w:p w14:paraId="5DA71CCA" w14:textId="77777777" w:rsidR="00836EBE" w:rsidRDefault="00000000">
      <w:pPr>
        <w:pStyle w:val="BodyText"/>
        <w:spacing w:line="480" w:lineRule="auto"/>
        <w:ind w:left="109" w:right="161" w:firstLine="720"/>
      </w:pPr>
      <w:r>
        <w:t xml:space="preserve">“The key barriers that women's equality face </w:t>
      </w:r>
      <w:proofErr w:type="gramStart"/>
      <w:r>
        <w:t>are</w:t>
      </w:r>
      <w:proofErr w:type="gramEnd"/>
      <w:r>
        <w:t xml:space="preserve"> mainly cultural and social. Social traditions favor old-fashioned and outdated female roles as early brides and domestic workers. Women's literacy and education are not taken seriously in Morocco's rural areas.” (</w:t>
      </w:r>
      <w:proofErr w:type="spellStart"/>
      <w:r>
        <w:t>Hites</w:t>
      </w:r>
      <w:proofErr w:type="spellEnd"/>
      <w:r>
        <w:t xml:space="preserve"> &amp; Hanafi, 2017). “Young urban women and civil society organizations push for greater equality and</w:t>
      </w:r>
      <w:r>
        <w:rPr>
          <w:spacing w:val="-4"/>
        </w:rPr>
        <w:t xml:space="preserve"> </w:t>
      </w:r>
      <w:r>
        <w:t>elimination</w:t>
      </w:r>
      <w:r>
        <w:rPr>
          <w:spacing w:val="-4"/>
        </w:rPr>
        <w:t xml:space="preserve"> </w:t>
      </w:r>
      <w:r>
        <w:t>of</w:t>
      </w:r>
      <w:r>
        <w:rPr>
          <w:spacing w:val="-4"/>
        </w:rPr>
        <w:t xml:space="preserve"> </w:t>
      </w:r>
      <w:r>
        <w:t>all</w:t>
      </w:r>
      <w:r>
        <w:rPr>
          <w:spacing w:val="-4"/>
        </w:rPr>
        <w:t xml:space="preserve"> </w:t>
      </w:r>
      <w:r>
        <w:t>discrimination</w:t>
      </w:r>
      <w:r>
        <w:rPr>
          <w:spacing w:val="-4"/>
        </w:rPr>
        <w:t xml:space="preserve"> </w:t>
      </w:r>
      <w:r>
        <w:t>against</w:t>
      </w:r>
      <w:r>
        <w:rPr>
          <w:spacing w:val="-4"/>
        </w:rPr>
        <w:t xml:space="preserve"> </w:t>
      </w:r>
      <w:r>
        <w:t>Moroccan</w:t>
      </w:r>
      <w:r>
        <w:rPr>
          <w:spacing w:val="-4"/>
        </w:rPr>
        <w:t xml:space="preserve"> </w:t>
      </w:r>
      <w:r>
        <w:t>women,</w:t>
      </w:r>
      <w:r>
        <w:rPr>
          <w:spacing w:val="-4"/>
        </w:rPr>
        <w:t xml:space="preserve"> </w:t>
      </w:r>
      <w:r>
        <w:t>while</w:t>
      </w:r>
      <w:r>
        <w:rPr>
          <w:spacing w:val="-5"/>
        </w:rPr>
        <w:t xml:space="preserve"> </w:t>
      </w:r>
      <w:r>
        <w:t>religious</w:t>
      </w:r>
      <w:r>
        <w:rPr>
          <w:spacing w:val="-4"/>
        </w:rPr>
        <w:t xml:space="preserve"> </w:t>
      </w:r>
      <w:r>
        <w:t>and</w:t>
      </w:r>
      <w:r>
        <w:rPr>
          <w:spacing w:val="-4"/>
        </w:rPr>
        <w:t xml:space="preserve"> </w:t>
      </w:r>
      <w:r>
        <w:t>conservative rural populations stand against effective implementation” (</w:t>
      </w:r>
      <w:proofErr w:type="spellStart"/>
      <w:r>
        <w:t>Hites</w:t>
      </w:r>
      <w:proofErr w:type="spellEnd"/>
      <w:r>
        <w:t xml:space="preserve"> &amp; Hanafi, 2017).</w:t>
      </w:r>
    </w:p>
    <w:p w14:paraId="6F085D6D" w14:textId="77777777" w:rsidR="00836EBE" w:rsidRDefault="00836EBE">
      <w:pPr>
        <w:spacing w:line="480" w:lineRule="auto"/>
        <w:sectPr w:rsidR="00836EBE">
          <w:pgSz w:w="12240" w:h="15840"/>
          <w:pgMar w:top="1360" w:right="1320" w:bottom="280" w:left="1340" w:header="736" w:footer="0" w:gutter="0"/>
          <w:cols w:space="720"/>
        </w:sectPr>
      </w:pPr>
    </w:p>
    <w:p w14:paraId="2EF51BF4" w14:textId="77777777" w:rsidR="00836EBE" w:rsidRDefault="00000000">
      <w:pPr>
        <w:pStyle w:val="BodyText"/>
        <w:spacing w:before="80" w:line="480" w:lineRule="auto"/>
        <w:ind w:left="109" w:right="131" w:firstLine="720"/>
      </w:pPr>
      <w:r>
        <w:lastRenderedPageBreak/>
        <w:t>“Two years ago, a new law criminalizing violence against women came into effect in Morocco. Campaigners broadly welcomed the new law, which criminalized ‘harassment, aggression, sexual exploitation, or ill treatment of women’ in Morocco. Many activists criticized the legislation, saying it did not fully protect women against forced marriage or domestic violence</w:t>
      </w:r>
      <w:r>
        <w:rPr>
          <w:spacing w:val="-4"/>
        </w:rPr>
        <w:t xml:space="preserve"> </w:t>
      </w:r>
      <w:r>
        <w:t>and</w:t>
      </w:r>
      <w:r>
        <w:rPr>
          <w:spacing w:val="-3"/>
        </w:rPr>
        <w:t xml:space="preserve"> </w:t>
      </w:r>
      <w:r>
        <w:t>contained</w:t>
      </w:r>
      <w:r>
        <w:rPr>
          <w:spacing w:val="-3"/>
        </w:rPr>
        <w:t xml:space="preserve"> </w:t>
      </w:r>
      <w:r>
        <w:t>loopholes</w:t>
      </w:r>
      <w:r>
        <w:rPr>
          <w:spacing w:val="-3"/>
        </w:rPr>
        <w:t xml:space="preserve"> </w:t>
      </w:r>
      <w:r>
        <w:t>allowing</w:t>
      </w:r>
      <w:r>
        <w:rPr>
          <w:spacing w:val="-3"/>
        </w:rPr>
        <w:t xml:space="preserve"> </w:t>
      </w:r>
      <w:r>
        <w:t>girls</w:t>
      </w:r>
      <w:r>
        <w:rPr>
          <w:spacing w:val="-3"/>
        </w:rPr>
        <w:t xml:space="preserve"> </w:t>
      </w:r>
      <w:r>
        <w:t>under</w:t>
      </w:r>
      <w:r>
        <w:rPr>
          <w:spacing w:val="-4"/>
        </w:rPr>
        <w:t xml:space="preserve"> </w:t>
      </w:r>
      <w:r>
        <w:t>18</w:t>
      </w:r>
      <w:r>
        <w:rPr>
          <w:spacing w:val="-3"/>
        </w:rPr>
        <w:t xml:space="preserve"> </w:t>
      </w:r>
      <w:r>
        <w:t>to</w:t>
      </w:r>
      <w:r>
        <w:rPr>
          <w:spacing w:val="-3"/>
        </w:rPr>
        <w:t xml:space="preserve"> </w:t>
      </w:r>
      <w:r>
        <w:t>marry.</w:t>
      </w:r>
      <w:r>
        <w:rPr>
          <w:spacing w:val="-3"/>
        </w:rPr>
        <w:t xml:space="preserve"> </w:t>
      </w:r>
      <w:r>
        <w:t>The</w:t>
      </w:r>
      <w:r>
        <w:rPr>
          <w:spacing w:val="-4"/>
        </w:rPr>
        <w:t xml:space="preserve"> </w:t>
      </w:r>
      <w:r>
        <w:t>law</w:t>
      </w:r>
      <w:r>
        <w:rPr>
          <w:spacing w:val="-3"/>
        </w:rPr>
        <w:t xml:space="preserve"> </w:t>
      </w:r>
      <w:r>
        <w:t>additionally</w:t>
      </w:r>
      <w:r>
        <w:rPr>
          <w:spacing w:val="-3"/>
        </w:rPr>
        <w:t xml:space="preserve"> </w:t>
      </w:r>
      <w:r>
        <w:t>lacked</w:t>
      </w:r>
      <w:r>
        <w:rPr>
          <w:spacing w:val="-3"/>
        </w:rPr>
        <w:t xml:space="preserve"> </w:t>
      </w:r>
      <w:r>
        <w:t>a definition of forced marriage, making it difficult to enforce its ban” (</w:t>
      </w:r>
      <w:proofErr w:type="spellStart"/>
      <w:r>
        <w:t>Kanso</w:t>
      </w:r>
      <w:proofErr w:type="spellEnd"/>
      <w:r>
        <w:t>, 2018).</w:t>
      </w:r>
    </w:p>
    <w:p w14:paraId="0C3E3523" w14:textId="77777777" w:rsidR="00836EBE" w:rsidRDefault="00000000">
      <w:pPr>
        <w:pStyle w:val="BodyText"/>
        <w:spacing w:line="480" w:lineRule="auto"/>
        <w:ind w:left="109" w:right="245" w:firstLine="720"/>
      </w:pPr>
      <w:r>
        <w:t>“The Moroccan government and civil society have taken steps to raise awareness of the gender equality, empowerment, and protective provisions existing under the law. Nonetheless, gender-sensitive</w:t>
      </w:r>
      <w:r>
        <w:rPr>
          <w:spacing w:val="-4"/>
        </w:rPr>
        <w:t xml:space="preserve"> </w:t>
      </w:r>
      <w:r>
        <w:t>interpretation</w:t>
      </w:r>
      <w:r>
        <w:rPr>
          <w:spacing w:val="-3"/>
        </w:rPr>
        <w:t xml:space="preserve"> </w:t>
      </w:r>
      <w:r>
        <w:t>and</w:t>
      </w:r>
      <w:r>
        <w:rPr>
          <w:spacing w:val="-3"/>
        </w:rPr>
        <w:t xml:space="preserve"> </w:t>
      </w:r>
      <w:r>
        <w:t>enforcement</w:t>
      </w:r>
      <w:r>
        <w:rPr>
          <w:spacing w:val="-3"/>
        </w:rPr>
        <w:t xml:space="preserve"> </w:t>
      </w:r>
      <w:r>
        <w:t>of</w:t>
      </w:r>
      <w:r>
        <w:rPr>
          <w:spacing w:val="-3"/>
        </w:rPr>
        <w:t xml:space="preserve"> </w:t>
      </w:r>
      <w:r>
        <w:t>the</w:t>
      </w:r>
      <w:r>
        <w:rPr>
          <w:spacing w:val="-4"/>
        </w:rPr>
        <w:t xml:space="preserve"> </w:t>
      </w:r>
      <w:r>
        <w:t>law</w:t>
      </w:r>
      <w:r>
        <w:rPr>
          <w:spacing w:val="-3"/>
        </w:rPr>
        <w:t xml:space="preserve"> </w:t>
      </w:r>
      <w:r>
        <w:t>remain</w:t>
      </w:r>
      <w:r>
        <w:rPr>
          <w:spacing w:val="-3"/>
        </w:rPr>
        <w:t xml:space="preserve"> </w:t>
      </w:r>
      <w:r>
        <w:t>areas</w:t>
      </w:r>
      <w:r>
        <w:rPr>
          <w:spacing w:val="-3"/>
        </w:rPr>
        <w:t xml:space="preserve"> </w:t>
      </w:r>
      <w:r>
        <w:t>for</w:t>
      </w:r>
      <w:r>
        <w:rPr>
          <w:spacing w:val="-3"/>
        </w:rPr>
        <w:t xml:space="preserve"> </w:t>
      </w:r>
      <w:r>
        <w:t>progress”</w:t>
      </w:r>
      <w:r>
        <w:rPr>
          <w:spacing w:val="-4"/>
        </w:rPr>
        <w:t xml:space="preserve"> </w:t>
      </w:r>
      <w:r>
        <w:t>(Office</w:t>
      </w:r>
      <w:r>
        <w:rPr>
          <w:spacing w:val="-4"/>
        </w:rPr>
        <w:t xml:space="preserve"> </w:t>
      </w:r>
      <w:r>
        <w:t>of the United Nations High Commissioner for Human Rights, 2012). “Islamists, feminist groups, and conservatives are the main divided parts seeking to define the modern national identity.</w:t>
      </w:r>
    </w:p>
    <w:p w14:paraId="49893CDB" w14:textId="77777777" w:rsidR="00836EBE" w:rsidRDefault="00000000">
      <w:pPr>
        <w:pStyle w:val="BodyText"/>
        <w:spacing w:line="480" w:lineRule="auto"/>
        <w:ind w:left="109"/>
      </w:pPr>
      <w:r>
        <w:t>Currently,</w:t>
      </w:r>
      <w:r>
        <w:rPr>
          <w:spacing w:val="-3"/>
        </w:rPr>
        <w:t xml:space="preserve"> </w:t>
      </w:r>
      <w:r>
        <w:t>there</w:t>
      </w:r>
      <w:r>
        <w:rPr>
          <w:spacing w:val="-4"/>
        </w:rPr>
        <w:t xml:space="preserve"> </w:t>
      </w:r>
      <w:r>
        <w:t>is</w:t>
      </w:r>
      <w:r>
        <w:rPr>
          <w:spacing w:val="-3"/>
        </w:rPr>
        <w:t xml:space="preserve"> </w:t>
      </w:r>
      <w:r>
        <w:t>no</w:t>
      </w:r>
      <w:r>
        <w:rPr>
          <w:spacing w:val="-3"/>
        </w:rPr>
        <w:t xml:space="preserve"> </w:t>
      </w:r>
      <w:r>
        <w:t>clear</w:t>
      </w:r>
      <w:r>
        <w:rPr>
          <w:spacing w:val="-3"/>
        </w:rPr>
        <w:t xml:space="preserve"> </w:t>
      </w:r>
      <w:r>
        <w:t>consensus</w:t>
      </w:r>
      <w:r>
        <w:rPr>
          <w:spacing w:val="-3"/>
        </w:rPr>
        <w:t xml:space="preserve"> </w:t>
      </w:r>
      <w:r>
        <w:t>among</w:t>
      </w:r>
      <w:r>
        <w:rPr>
          <w:spacing w:val="-3"/>
        </w:rPr>
        <w:t xml:space="preserve"> </w:t>
      </w:r>
      <w:r>
        <w:t>the</w:t>
      </w:r>
      <w:r>
        <w:rPr>
          <w:spacing w:val="-4"/>
        </w:rPr>
        <w:t xml:space="preserve"> </w:t>
      </w:r>
      <w:r>
        <w:t>Moroccan</w:t>
      </w:r>
      <w:r>
        <w:rPr>
          <w:spacing w:val="-3"/>
        </w:rPr>
        <w:t xml:space="preserve"> </w:t>
      </w:r>
      <w:r>
        <w:t>population</w:t>
      </w:r>
      <w:r>
        <w:rPr>
          <w:spacing w:val="-3"/>
        </w:rPr>
        <w:t xml:space="preserve"> </w:t>
      </w:r>
      <w:r>
        <w:t>on</w:t>
      </w:r>
      <w:r>
        <w:rPr>
          <w:spacing w:val="-3"/>
        </w:rPr>
        <w:t xml:space="preserve"> </w:t>
      </w:r>
      <w:r>
        <w:t>what</w:t>
      </w:r>
      <w:r>
        <w:rPr>
          <w:spacing w:val="-3"/>
        </w:rPr>
        <w:t xml:space="preserve"> </w:t>
      </w:r>
      <w:r>
        <w:t>they</w:t>
      </w:r>
      <w:r>
        <w:rPr>
          <w:spacing w:val="-3"/>
        </w:rPr>
        <w:t xml:space="preserve"> </w:t>
      </w:r>
      <w:r>
        <w:t>wish</w:t>
      </w:r>
      <w:r>
        <w:rPr>
          <w:spacing w:val="-3"/>
        </w:rPr>
        <w:t xml:space="preserve"> </w:t>
      </w:r>
      <w:r>
        <w:t>the</w:t>
      </w:r>
      <w:r>
        <w:rPr>
          <w:spacing w:val="-4"/>
        </w:rPr>
        <w:t xml:space="preserve"> </w:t>
      </w:r>
      <w:r>
        <w:t>law to be. Gender equality and women's rights in Muslim societies continue to be a topic of heated debates” (</w:t>
      </w:r>
      <w:proofErr w:type="spellStart"/>
      <w:r>
        <w:t>Hites</w:t>
      </w:r>
      <w:proofErr w:type="spellEnd"/>
      <w:r>
        <w:t xml:space="preserve"> &amp; Hanafi, 2017).</w:t>
      </w:r>
    </w:p>
    <w:p w14:paraId="30F07FCA" w14:textId="77777777" w:rsidR="00836EBE" w:rsidRDefault="00000000">
      <w:pPr>
        <w:pStyle w:val="BodyText"/>
        <w:ind w:left="1710"/>
      </w:pPr>
      <w:r>
        <w:rPr>
          <w:u w:val="single"/>
        </w:rPr>
        <w:t>*</w:t>
      </w:r>
      <w:proofErr w:type="gramStart"/>
      <w:r>
        <w:rPr>
          <w:u w:val="single"/>
        </w:rPr>
        <w:t>all</w:t>
      </w:r>
      <w:proofErr w:type="gramEnd"/>
      <w:r>
        <w:rPr>
          <w:spacing w:val="-3"/>
          <w:u w:val="single"/>
        </w:rPr>
        <w:t xml:space="preserve"> </w:t>
      </w:r>
      <w:r>
        <w:rPr>
          <w:u w:val="single"/>
        </w:rPr>
        <w:t>content</w:t>
      </w:r>
      <w:r>
        <w:rPr>
          <w:spacing w:val="-1"/>
          <w:u w:val="single"/>
        </w:rPr>
        <w:t xml:space="preserve"> </w:t>
      </w:r>
      <w:r>
        <w:rPr>
          <w:u w:val="single"/>
        </w:rPr>
        <w:t>from</w:t>
      </w:r>
      <w:r>
        <w:rPr>
          <w:spacing w:val="-1"/>
          <w:u w:val="single"/>
        </w:rPr>
        <w:t xml:space="preserve"> </w:t>
      </w:r>
      <w:r>
        <w:rPr>
          <w:u w:val="single"/>
        </w:rPr>
        <w:t>this</w:t>
      </w:r>
      <w:r>
        <w:rPr>
          <w:spacing w:val="-1"/>
          <w:u w:val="single"/>
        </w:rPr>
        <w:t xml:space="preserve"> </w:t>
      </w:r>
      <w:r>
        <w:rPr>
          <w:u w:val="single"/>
        </w:rPr>
        <w:t>section</w:t>
      </w:r>
      <w:r>
        <w:rPr>
          <w:spacing w:val="-1"/>
          <w:u w:val="single"/>
        </w:rPr>
        <w:t xml:space="preserve"> </w:t>
      </w:r>
      <w:r>
        <w:rPr>
          <w:u w:val="single"/>
        </w:rPr>
        <w:t>is</w:t>
      </w:r>
      <w:r>
        <w:rPr>
          <w:spacing w:val="-1"/>
          <w:u w:val="single"/>
        </w:rPr>
        <w:t xml:space="preserve"> </w:t>
      </w:r>
      <w:r>
        <w:rPr>
          <w:u w:val="single"/>
        </w:rPr>
        <w:t>from</w:t>
      </w:r>
      <w:r>
        <w:rPr>
          <w:spacing w:val="-2"/>
          <w:u w:val="single"/>
        </w:rPr>
        <w:t xml:space="preserve"> </w:t>
      </w:r>
      <w:r>
        <w:rPr>
          <w:u w:val="single"/>
        </w:rPr>
        <w:t>Morocco</w:t>
      </w:r>
      <w:r>
        <w:rPr>
          <w:spacing w:val="-1"/>
          <w:u w:val="single"/>
        </w:rPr>
        <w:t xml:space="preserve"> </w:t>
      </w:r>
      <w:r>
        <w:rPr>
          <w:u w:val="single"/>
        </w:rPr>
        <w:t>–</w:t>
      </w:r>
      <w:r>
        <w:rPr>
          <w:spacing w:val="-1"/>
          <w:u w:val="single"/>
        </w:rPr>
        <w:t xml:space="preserve"> </w:t>
      </w:r>
      <w:r>
        <w:rPr>
          <w:u w:val="single"/>
        </w:rPr>
        <w:t>citations</w:t>
      </w:r>
      <w:r>
        <w:rPr>
          <w:spacing w:val="-1"/>
          <w:u w:val="single"/>
        </w:rPr>
        <w:t xml:space="preserve"> </w:t>
      </w:r>
      <w:r>
        <w:rPr>
          <w:u w:val="single"/>
        </w:rPr>
        <w:t>not</w:t>
      </w:r>
      <w:r>
        <w:rPr>
          <w:spacing w:val="-1"/>
          <w:u w:val="single"/>
        </w:rPr>
        <w:t xml:space="preserve"> </w:t>
      </w:r>
      <w:r>
        <w:rPr>
          <w:spacing w:val="-2"/>
          <w:u w:val="single"/>
        </w:rPr>
        <w:t>available.</w:t>
      </w:r>
    </w:p>
    <w:p w14:paraId="1563473F" w14:textId="77777777" w:rsidR="00836EBE" w:rsidRDefault="00836EBE">
      <w:pPr>
        <w:pStyle w:val="BodyText"/>
        <w:rPr>
          <w:sz w:val="20"/>
        </w:rPr>
      </w:pPr>
    </w:p>
    <w:p w14:paraId="1CB0EDB7" w14:textId="77777777" w:rsidR="00836EBE" w:rsidRDefault="00836EBE">
      <w:pPr>
        <w:pStyle w:val="BodyText"/>
        <w:spacing w:before="1"/>
        <w:rPr>
          <w:sz w:val="17"/>
        </w:rPr>
      </w:pPr>
    </w:p>
    <w:p w14:paraId="4A9C574D" w14:textId="77777777" w:rsidR="00836EBE" w:rsidRDefault="00000000">
      <w:pPr>
        <w:spacing w:before="90"/>
        <w:ind w:left="109"/>
        <w:rPr>
          <w:i/>
          <w:sz w:val="24"/>
        </w:rPr>
      </w:pPr>
      <w:r>
        <w:rPr>
          <w:i/>
          <w:sz w:val="24"/>
        </w:rPr>
        <w:t>Access</w:t>
      </w:r>
      <w:r>
        <w:rPr>
          <w:i/>
          <w:spacing w:val="-2"/>
          <w:sz w:val="24"/>
        </w:rPr>
        <w:t xml:space="preserve"> </w:t>
      </w:r>
      <w:r>
        <w:rPr>
          <w:i/>
          <w:sz w:val="24"/>
        </w:rPr>
        <w:t>to</w:t>
      </w:r>
      <w:r>
        <w:rPr>
          <w:i/>
          <w:spacing w:val="-2"/>
          <w:sz w:val="24"/>
        </w:rPr>
        <w:t xml:space="preserve"> </w:t>
      </w:r>
      <w:r>
        <w:rPr>
          <w:i/>
          <w:sz w:val="24"/>
        </w:rPr>
        <w:t>Reproductive</w:t>
      </w:r>
      <w:r>
        <w:rPr>
          <w:i/>
          <w:spacing w:val="-2"/>
          <w:sz w:val="24"/>
        </w:rPr>
        <w:t xml:space="preserve"> </w:t>
      </w:r>
      <w:r>
        <w:rPr>
          <w:i/>
          <w:sz w:val="24"/>
        </w:rPr>
        <w:t>Healthcare</w:t>
      </w:r>
      <w:r>
        <w:rPr>
          <w:i/>
          <w:spacing w:val="-3"/>
          <w:sz w:val="24"/>
        </w:rPr>
        <w:t xml:space="preserve"> </w:t>
      </w:r>
      <w:r>
        <w:rPr>
          <w:i/>
          <w:sz w:val="24"/>
        </w:rPr>
        <w:t>in</w:t>
      </w:r>
      <w:r>
        <w:rPr>
          <w:i/>
          <w:spacing w:val="-1"/>
          <w:sz w:val="24"/>
        </w:rPr>
        <w:t xml:space="preserve"> </w:t>
      </w:r>
      <w:r>
        <w:rPr>
          <w:i/>
          <w:sz w:val="24"/>
        </w:rPr>
        <w:t>the</w:t>
      </w:r>
      <w:r>
        <w:rPr>
          <w:i/>
          <w:spacing w:val="-3"/>
          <w:sz w:val="24"/>
        </w:rPr>
        <w:t xml:space="preserve"> </w:t>
      </w:r>
      <w:r>
        <w:rPr>
          <w:i/>
          <w:sz w:val="24"/>
        </w:rPr>
        <w:t>United</w:t>
      </w:r>
      <w:r>
        <w:rPr>
          <w:i/>
          <w:spacing w:val="-1"/>
          <w:sz w:val="24"/>
        </w:rPr>
        <w:t xml:space="preserve"> </w:t>
      </w:r>
      <w:r>
        <w:rPr>
          <w:i/>
          <w:spacing w:val="-2"/>
          <w:sz w:val="24"/>
        </w:rPr>
        <w:t>States</w:t>
      </w:r>
    </w:p>
    <w:p w14:paraId="6ACE0C4C" w14:textId="77777777" w:rsidR="00836EBE" w:rsidRDefault="00836EBE">
      <w:pPr>
        <w:pStyle w:val="BodyText"/>
        <w:rPr>
          <w:i/>
          <w:sz w:val="26"/>
        </w:rPr>
      </w:pPr>
    </w:p>
    <w:p w14:paraId="7DBAABF4" w14:textId="77777777" w:rsidR="00836EBE" w:rsidRDefault="00000000">
      <w:pPr>
        <w:pStyle w:val="BodyText"/>
        <w:spacing w:before="217" w:line="480" w:lineRule="auto"/>
        <w:ind w:left="109" w:right="161" w:firstLine="720"/>
      </w:pPr>
      <w:r>
        <w:t>There are many inequalities in access to reproductive health services among women in the</w:t>
      </w:r>
      <w:r>
        <w:rPr>
          <w:spacing w:val="-4"/>
        </w:rPr>
        <w:t xml:space="preserve"> </w:t>
      </w:r>
      <w:r>
        <w:t>United</w:t>
      </w:r>
      <w:r>
        <w:rPr>
          <w:spacing w:val="-3"/>
        </w:rPr>
        <w:t xml:space="preserve"> </w:t>
      </w:r>
      <w:r>
        <w:t>States.</w:t>
      </w:r>
      <w:r>
        <w:rPr>
          <w:spacing w:val="-3"/>
        </w:rPr>
        <w:t xml:space="preserve"> </w:t>
      </w:r>
      <w:r>
        <w:t>A</w:t>
      </w:r>
      <w:r>
        <w:rPr>
          <w:spacing w:val="-3"/>
        </w:rPr>
        <w:t xml:space="preserve"> </w:t>
      </w:r>
      <w:r>
        <w:t>lack</w:t>
      </w:r>
      <w:r>
        <w:rPr>
          <w:spacing w:val="-3"/>
        </w:rPr>
        <w:t xml:space="preserve"> </w:t>
      </w:r>
      <w:r>
        <w:t>of</w:t>
      </w:r>
      <w:r>
        <w:rPr>
          <w:spacing w:val="-3"/>
        </w:rPr>
        <w:t xml:space="preserve"> </w:t>
      </w:r>
      <w:r>
        <w:t>access</w:t>
      </w:r>
      <w:r>
        <w:rPr>
          <w:spacing w:val="-3"/>
        </w:rPr>
        <w:t xml:space="preserve"> </w:t>
      </w:r>
      <w:r>
        <w:t>to</w:t>
      </w:r>
      <w:r>
        <w:rPr>
          <w:spacing w:val="-3"/>
        </w:rPr>
        <w:t xml:space="preserve"> </w:t>
      </w:r>
      <w:r>
        <w:t>these</w:t>
      </w:r>
      <w:r>
        <w:rPr>
          <w:spacing w:val="-4"/>
        </w:rPr>
        <w:t xml:space="preserve"> </w:t>
      </w:r>
      <w:r>
        <w:t>services</w:t>
      </w:r>
      <w:r>
        <w:rPr>
          <w:spacing w:val="-3"/>
        </w:rPr>
        <w:t xml:space="preserve"> </w:t>
      </w:r>
      <w:r>
        <w:t>can</w:t>
      </w:r>
      <w:r>
        <w:rPr>
          <w:spacing w:val="-3"/>
        </w:rPr>
        <w:t xml:space="preserve"> </w:t>
      </w:r>
      <w:r>
        <w:t>result</w:t>
      </w:r>
      <w:r>
        <w:rPr>
          <w:spacing w:val="-3"/>
        </w:rPr>
        <w:t xml:space="preserve"> </w:t>
      </w:r>
      <w:r>
        <w:t>in</w:t>
      </w:r>
      <w:r>
        <w:rPr>
          <w:spacing w:val="-3"/>
        </w:rPr>
        <w:t xml:space="preserve"> </w:t>
      </w:r>
      <w:r>
        <w:t>negative</w:t>
      </w:r>
      <w:r>
        <w:rPr>
          <w:spacing w:val="-4"/>
        </w:rPr>
        <w:t xml:space="preserve"> </w:t>
      </w:r>
      <w:r>
        <w:t>health</w:t>
      </w:r>
      <w:r>
        <w:rPr>
          <w:spacing w:val="-3"/>
        </w:rPr>
        <w:t xml:space="preserve"> </w:t>
      </w:r>
      <w:r>
        <w:t>outcomes</w:t>
      </w:r>
      <w:r>
        <w:rPr>
          <w:spacing w:val="-3"/>
        </w:rPr>
        <w:t xml:space="preserve"> </w:t>
      </w:r>
      <w:r>
        <w:t>such as</w:t>
      </w:r>
      <w:r>
        <w:rPr>
          <w:spacing w:val="-1"/>
        </w:rPr>
        <w:t xml:space="preserve"> </w:t>
      </w:r>
      <w:r>
        <w:t>sexually</w:t>
      </w:r>
      <w:r>
        <w:rPr>
          <w:spacing w:val="-1"/>
        </w:rPr>
        <w:t xml:space="preserve"> </w:t>
      </w:r>
      <w:r>
        <w:t>transmitted</w:t>
      </w:r>
      <w:r>
        <w:rPr>
          <w:spacing w:val="-1"/>
        </w:rPr>
        <w:t xml:space="preserve"> </w:t>
      </w:r>
      <w:r>
        <w:t>infections,</w:t>
      </w:r>
      <w:r>
        <w:rPr>
          <w:spacing w:val="-1"/>
        </w:rPr>
        <w:t xml:space="preserve"> </w:t>
      </w:r>
      <w:r>
        <w:t>unplanned</w:t>
      </w:r>
      <w:r>
        <w:rPr>
          <w:spacing w:val="-1"/>
        </w:rPr>
        <w:t xml:space="preserve"> </w:t>
      </w:r>
      <w:r>
        <w:t>pregnancy,</w:t>
      </w:r>
      <w:r>
        <w:rPr>
          <w:spacing w:val="-1"/>
        </w:rPr>
        <w:t xml:space="preserve"> </w:t>
      </w:r>
      <w:r>
        <w:t>unsafe</w:t>
      </w:r>
      <w:r>
        <w:rPr>
          <w:spacing w:val="-2"/>
        </w:rPr>
        <w:t xml:space="preserve"> </w:t>
      </w:r>
      <w:r>
        <w:t>abortions,</w:t>
      </w:r>
      <w:r>
        <w:rPr>
          <w:spacing w:val="-1"/>
        </w:rPr>
        <w:t xml:space="preserve"> </w:t>
      </w:r>
      <w:r>
        <w:t>premature</w:t>
      </w:r>
      <w:r>
        <w:rPr>
          <w:spacing w:val="-2"/>
        </w:rPr>
        <w:t xml:space="preserve"> </w:t>
      </w:r>
      <w:r>
        <w:t>birth,</w:t>
      </w:r>
      <w:r>
        <w:rPr>
          <w:spacing w:val="-2"/>
        </w:rPr>
        <w:t xml:space="preserve"> </w:t>
      </w:r>
      <w:r>
        <w:t>and maternal mortality</w:t>
      </w:r>
      <w:r>
        <w:rPr>
          <w:spacing w:val="-1"/>
        </w:rPr>
        <w:t xml:space="preserve"> </w:t>
      </w:r>
      <w:r>
        <w:t>(Centers for Medicare</w:t>
      </w:r>
      <w:r>
        <w:rPr>
          <w:spacing w:val="-1"/>
        </w:rPr>
        <w:t xml:space="preserve"> </w:t>
      </w:r>
      <w:r>
        <w:t>and Medicaid Services [CMS], 2019). Young women and</w:t>
      </w:r>
      <w:r>
        <w:rPr>
          <w:spacing w:val="-3"/>
        </w:rPr>
        <w:t xml:space="preserve"> </w:t>
      </w:r>
      <w:r>
        <w:t>those</w:t>
      </w:r>
      <w:r>
        <w:rPr>
          <w:spacing w:val="-4"/>
        </w:rPr>
        <w:t xml:space="preserve"> </w:t>
      </w:r>
      <w:r>
        <w:t>of</w:t>
      </w:r>
      <w:r>
        <w:rPr>
          <w:spacing w:val="-3"/>
        </w:rPr>
        <w:t xml:space="preserve"> </w:t>
      </w:r>
      <w:r>
        <w:t>lower</w:t>
      </w:r>
      <w:r>
        <w:rPr>
          <w:spacing w:val="-3"/>
        </w:rPr>
        <w:t xml:space="preserve"> </w:t>
      </w:r>
      <w:r>
        <w:t>socioeconomic</w:t>
      </w:r>
      <w:r>
        <w:rPr>
          <w:spacing w:val="-4"/>
        </w:rPr>
        <w:t xml:space="preserve"> </w:t>
      </w:r>
      <w:r>
        <w:t>status</w:t>
      </w:r>
      <w:r>
        <w:rPr>
          <w:spacing w:val="-3"/>
        </w:rPr>
        <w:t xml:space="preserve"> </w:t>
      </w:r>
      <w:r>
        <w:t>are</w:t>
      </w:r>
      <w:r>
        <w:rPr>
          <w:spacing w:val="-4"/>
        </w:rPr>
        <w:t xml:space="preserve"> </w:t>
      </w:r>
      <w:r>
        <w:t>disparately</w:t>
      </w:r>
      <w:r>
        <w:rPr>
          <w:spacing w:val="-3"/>
        </w:rPr>
        <w:t xml:space="preserve"> </w:t>
      </w:r>
      <w:r>
        <w:t>impacted.</w:t>
      </w:r>
      <w:r>
        <w:rPr>
          <w:spacing w:val="-3"/>
        </w:rPr>
        <w:t xml:space="preserve"> </w:t>
      </w:r>
      <w:r>
        <w:t>Reproductive</w:t>
      </w:r>
      <w:r>
        <w:rPr>
          <w:spacing w:val="-4"/>
        </w:rPr>
        <w:t xml:space="preserve"> </w:t>
      </w:r>
      <w:r>
        <w:t>health</w:t>
      </w:r>
      <w:r>
        <w:rPr>
          <w:spacing w:val="-3"/>
        </w:rPr>
        <w:t xml:space="preserve"> </w:t>
      </w:r>
      <w:r>
        <w:t>services and access continues to be attacked through funding cuts, court rulings, and increasingly restrictive laws.</w:t>
      </w:r>
    </w:p>
    <w:p w14:paraId="7D63A2A7" w14:textId="77777777" w:rsidR="00836EBE" w:rsidRDefault="00836EBE">
      <w:pPr>
        <w:spacing w:line="480" w:lineRule="auto"/>
        <w:sectPr w:rsidR="00836EBE">
          <w:pgSz w:w="12240" w:h="15840"/>
          <w:pgMar w:top="1360" w:right="1320" w:bottom="280" w:left="1340" w:header="736" w:footer="0" w:gutter="0"/>
          <w:cols w:space="720"/>
        </w:sectPr>
      </w:pPr>
    </w:p>
    <w:p w14:paraId="7263D9F9" w14:textId="77777777" w:rsidR="00836EBE" w:rsidRDefault="00000000">
      <w:pPr>
        <w:pStyle w:val="BodyText"/>
        <w:spacing w:before="80" w:line="480" w:lineRule="auto"/>
        <w:ind w:left="109" w:right="161" w:firstLine="720"/>
      </w:pPr>
      <w:r>
        <w:lastRenderedPageBreak/>
        <w:t>Women</w:t>
      </w:r>
      <w:r>
        <w:rPr>
          <w:spacing w:val="-3"/>
        </w:rPr>
        <w:t xml:space="preserve"> </w:t>
      </w:r>
      <w:r>
        <w:t>face</w:t>
      </w:r>
      <w:r>
        <w:rPr>
          <w:spacing w:val="-4"/>
        </w:rPr>
        <w:t xml:space="preserve"> </w:t>
      </w:r>
      <w:r>
        <w:t>many</w:t>
      </w:r>
      <w:r>
        <w:rPr>
          <w:spacing w:val="-3"/>
        </w:rPr>
        <w:t xml:space="preserve"> </w:t>
      </w:r>
      <w:r>
        <w:t>financial</w:t>
      </w:r>
      <w:r>
        <w:rPr>
          <w:spacing w:val="-3"/>
        </w:rPr>
        <w:t xml:space="preserve"> </w:t>
      </w:r>
      <w:r>
        <w:t>and</w:t>
      </w:r>
      <w:r>
        <w:rPr>
          <w:spacing w:val="-3"/>
        </w:rPr>
        <w:t xml:space="preserve"> </w:t>
      </w:r>
      <w:r>
        <w:t>structural</w:t>
      </w:r>
      <w:r>
        <w:rPr>
          <w:spacing w:val="-3"/>
        </w:rPr>
        <w:t xml:space="preserve"> </w:t>
      </w:r>
      <w:r>
        <w:t>barriers</w:t>
      </w:r>
      <w:r>
        <w:rPr>
          <w:spacing w:val="-3"/>
        </w:rPr>
        <w:t xml:space="preserve"> </w:t>
      </w:r>
      <w:r>
        <w:t>to</w:t>
      </w:r>
      <w:r>
        <w:rPr>
          <w:spacing w:val="-3"/>
        </w:rPr>
        <w:t xml:space="preserve"> </w:t>
      </w:r>
      <w:r>
        <w:t>care.</w:t>
      </w:r>
      <w:r>
        <w:rPr>
          <w:spacing w:val="-4"/>
        </w:rPr>
        <w:t xml:space="preserve"> </w:t>
      </w:r>
      <w:r>
        <w:t>In</w:t>
      </w:r>
      <w:r>
        <w:rPr>
          <w:spacing w:val="-3"/>
        </w:rPr>
        <w:t xml:space="preserve"> </w:t>
      </w:r>
      <w:r>
        <w:t>America,</w:t>
      </w:r>
      <w:r>
        <w:rPr>
          <w:spacing w:val="-3"/>
        </w:rPr>
        <w:t xml:space="preserve"> </w:t>
      </w:r>
      <w:r>
        <w:t>women</w:t>
      </w:r>
      <w:r>
        <w:rPr>
          <w:spacing w:val="-3"/>
        </w:rPr>
        <w:t xml:space="preserve"> </w:t>
      </w:r>
      <w:r>
        <w:t>and</w:t>
      </w:r>
      <w:r>
        <w:rPr>
          <w:spacing w:val="-3"/>
        </w:rPr>
        <w:t xml:space="preserve"> </w:t>
      </w:r>
      <w:r>
        <w:t>girls are at greater risk of pregnancy and sexually transmitted infections than their European counterparts (Hock-Long et al., 2003). Women receive lower incomes than men due to pay inequities and are more likely to live in poverty (</w:t>
      </w:r>
      <w:proofErr w:type="spellStart"/>
      <w:r>
        <w:t>Borchelt</w:t>
      </w:r>
      <w:proofErr w:type="spellEnd"/>
      <w:r>
        <w:t>, n.d.). High health care costs threaten their health and economic security (</w:t>
      </w:r>
      <w:proofErr w:type="spellStart"/>
      <w:r>
        <w:t>Borchelt</w:t>
      </w:r>
      <w:proofErr w:type="spellEnd"/>
      <w:r>
        <w:t>, n.d.). Healthcare access also depends on health insurance coverage and ability to directly pay for services. Fortunately, with the passing of the Patient Protection and Affordable Care Act, young adults can now be covered by their parents’ insurance plans until the age of 26. Despite these advancements, poor women still face significant challenges when it comes to getting the care they need. Many states have failed to expand Medicaid coverage leaving millions of women in a coverage gap (</w:t>
      </w:r>
      <w:proofErr w:type="spellStart"/>
      <w:r>
        <w:t>Sonfield</w:t>
      </w:r>
      <w:proofErr w:type="spellEnd"/>
      <w:r>
        <w:t xml:space="preserve"> &amp; Pollack, 2013). When women forgo care due to financial or structural barriers, they face the risk of postponing diagnosis and treatment of serious health issues.</w:t>
      </w:r>
    </w:p>
    <w:p w14:paraId="7BAE28A7" w14:textId="77777777" w:rsidR="00836EBE" w:rsidRDefault="00000000">
      <w:pPr>
        <w:pStyle w:val="BodyText"/>
        <w:spacing w:line="480" w:lineRule="auto"/>
        <w:ind w:left="109" w:firstLine="720"/>
      </w:pPr>
      <w:r>
        <w:t>Legislation in the United States threatens a woman’s ability to have a safe and legal abortion.</w:t>
      </w:r>
      <w:r>
        <w:rPr>
          <w:spacing w:val="-3"/>
        </w:rPr>
        <w:t xml:space="preserve"> </w:t>
      </w:r>
      <w:r>
        <w:t>Although</w:t>
      </w:r>
      <w:r>
        <w:rPr>
          <w:spacing w:val="-3"/>
        </w:rPr>
        <w:t xml:space="preserve"> </w:t>
      </w:r>
      <w:r>
        <w:t>abortion</w:t>
      </w:r>
      <w:r>
        <w:rPr>
          <w:spacing w:val="-3"/>
        </w:rPr>
        <w:t xml:space="preserve"> </w:t>
      </w:r>
      <w:r>
        <w:t>was</w:t>
      </w:r>
      <w:r>
        <w:rPr>
          <w:spacing w:val="-3"/>
        </w:rPr>
        <w:t xml:space="preserve"> </w:t>
      </w:r>
      <w:r>
        <w:t>made</w:t>
      </w:r>
      <w:r>
        <w:rPr>
          <w:spacing w:val="-4"/>
        </w:rPr>
        <w:t xml:space="preserve"> </w:t>
      </w:r>
      <w:r>
        <w:t>legal</w:t>
      </w:r>
      <w:r>
        <w:rPr>
          <w:spacing w:val="-4"/>
        </w:rPr>
        <w:t xml:space="preserve"> </w:t>
      </w:r>
      <w:r>
        <w:t>in</w:t>
      </w:r>
      <w:r>
        <w:rPr>
          <w:spacing w:val="-3"/>
        </w:rPr>
        <w:t xml:space="preserve"> </w:t>
      </w:r>
      <w:r>
        <w:t>the</w:t>
      </w:r>
      <w:r>
        <w:rPr>
          <w:spacing w:val="-4"/>
        </w:rPr>
        <w:t xml:space="preserve"> </w:t>
      </w:r>
      <w:r>
        <w:t>1973</w:t>
      </w:r>
      <w:r>
        <w:rPr>
          <w:spacing w:val="-3"/>
        </w:rPr>
        <w:t xml:space="preserve"> </w:t>
      </w:r>
      <w:r>
        <w:t>case</w:t>
      </w:r>
      <w:r>
        <w:rPr>
          <w:spacing w:val="-4"/>
        </w:rPr>
        <w:t xml:space="preserve"> </w:t>
      </w:r>
      <w:r>
        <w:t>of</w:t>
      </w:r>
      <w:r>
        <w:rPr>
          <w:spacing w:val="-3"/>
        </w:rPr>
        <w:t xml:space="preserve"> </w:t>
      </w:r>
      <w:r>
        <w:t>Roe</w:t>
      </w:r>
      <w:r>
        <w:rPr>
          <w:spacing w:val="-4"/>
        </w:rPr>
        <w:t xml:space="preserve"> </w:t>
      </w:r>
      <w:r>
        <w:t>vs.</w:t>
      </w:r>
      <w:r>
        <w:rPr>
          <w:spacing w:val="-3"/>
        </w:rPr>
        <w:t xml:space="preserve"> </w:t>
      </w:r>
      <w:r>
        <w:t>Wade,</w:t>
      </w:r>
      <w:r>
        <w:rPr>
          <w:spacing w:val="-3"/>
        </w:rPr>
        <w:t xml:space="preserve"> </w:t>
      </w:r>
      <w:r>
        <w:t>administrative obstacles and attacks from antiabortion policies have deterred insurers from covering them.</w:t>
      </w:r>
    </w:p>
    <w:p w14:paraId="635A90F7" w14:textId="77777777" w:rsidR="00836EBE" w:rsidRDefault="00000000">
      <w:pPr>
        <w:pStyle w:val="BodyText"/>
        <w:spacing w:line="480" w:lineRule="auto"/>
        <w:ind w:left="109" w:right="161"/>
      </w:pPr>
      <w:r>
        <w:t>Women</w:t>
      </w:r>
      <w:r>
        <w:rPr>
          <w:spacing w:val="-3"/>
        </w:rPr>
        <w:t xml:space="preserve"> </w:t>
      </w:r>
      <w:r>
        <w:t>who</w:t>
      </w:r>
      <w:r>
        <w:rPr>
          <w:spacing w:val="-3"/>
        </w:rPr>
        <w:t xml:space="preserve"> </w:t>
      </w:r>
      <w:r>
        <w:t>use</w:t>
      </w:r>
      <w:r>
        <w:rPr>
          <w:spacing w:val="-4"/>
        </w:rPr>
        <w:t xml:space="preserve"> </w:t>
      </w:r>
      <w:r>
        <w:t>Medicaid</w:t>
      </w:r>
      <w:r>
        <w:rPr>
          <w:spacing w:val="-3"/>
        </w:rPr>
        <w:t xml:space="preserve"> </w:t>
      </w:r>
      <w:r>
        <w:t>are</w:t>
      </w:r>
      <w:r>
        <w:rPr>
          <w:spacing w:val="-4"/>
        </w:rPr>
        <w:t xml:space="preserve"> </w:t>
      </w:r>
      <w:r>
        <w:t>subject</w:t>
      </w:r>
      <w:r>
        <w:rPr>
          <w:spacing w:val="-3"/>
        </w:rPr>
        <w:t xml:space="preserve"> </w:t>
      </w:r>
      <w:r>
        <w:t>to</w:t>
      </w:r>
      <w:r>
        <w:rPr>
          <w:spacing w:val="-3"/>
        </w:rPr>
        <w:t xml:space="preserve"> </w:t>
      </w:r>
      <w:r>
        <w:t>the</w:t>
      </w:r>
      <w:r>
        <w:rPr>
          <w:spacing w:val="-4"/>
        </w:rPr>
        <w:t xml:space="preserve"> </w:t>
      </w:r>
      <w:r>
        <w:t>Hyde</w:t>
      </w:r>
      <w:r>
        <w:rPr>
          <w:spacing w:val="-4"/>
        </w:rPr>
        <w:t xml:space="preserve"> </w:t>
      </w:r>
      <w:r>
        <w:t>amendment,</w:t>
      </w:r>
      <w:r>
        <w:rPr>
          <w:spacing w:val="-3"/>
        </w:rPr>
        <w:t xml:space="preserve"> </w:t>
      </w:r>
      <w:r>
        <w:t>which</w:t>
      </w:r>
      <w:r>
        <w:rPr>
          <w:spacing w:val="-3"/>
        </w:rPr>
        <w:t xml:space="preserve"> </w:t>
      </w:r>
      <w:r>
        <w:t>prevents</w:t>
      </w:r>
      <w:r>
        <w:rPr>
          <w:spacing w:val="-3"/>
        </w:rPr>
        <w:t xml:space="preserve"> </w:t>
      </w:r>
      <w:r>
        <w:t>federal</w:t>
      </w:r>
      <w:r>
        <w:rPr>
          <w:spacing w:val="-3"/>
        </w:rPr>
        <w:t xml:space="preserve"> </w:t>
      </w:r>
      <w:r>
        <w:t>and</w:t>
      </w:r>
      <w:r>
        <w:rPr>
          <w:spacing w:val="-3"/>
        </w:rPr>
        <w:t xml:space="preserve"> </w:t>
      </w:r>
      <w:r>
        <w:t>some state funds from covering abortions (</w:t>
      </w:r>
      <w:proofErr w:type="spellStart"/>
      <w:r>
        <w:t>Borchelt</w:t>
      </w:r>
      <w:proofErr w:type="spellEnd"/>
      <w:r>
        <w:t>, n.d.). There is great variability in state laws regarding when and how abortions may be performed. These restrictive and variable laws provide unnecessary structural barriers to reproductive health services. These barriers include confidentiality and consent for care, and restrictions on the service environment (Hock-Long et al., 2003). As a result, many young women in the United States who are unable to access abortion services may turn to self-induced abortion.</w:t>
      </w:r>
    </w:p>
    <w:p w14:paraId="24784F24" w14:textId="77777777" w:rsidR="00836EBE" w:rsidRDefault="00836EBE">
      <w:pPr>
        <w:spacing w:line="480" w:lineRule="auto"/>
        <w:sectPr w:rsidR="00836EBE">
          <w:pgSz w:w="12240" w:h="15840"/>
          <w:pgMar w:top="1360" w:right="1320" w:bottom="280" w:left="1340" w:header="736" w:footer="0" w:gutter="0"/>
          <w:cols w:space="720"/>
        </w:sectPr>
      </w:pPr>
    </w:p>
    <w:p w14:paraId="3680D1C6" w14:textId="77777777" w:rsidR="00836EBE" w:rsidRDefault="00000000">
      <w:pPr>
        <w:pStyle w:val="BodyText"/>
        <w:spacing w:before="80" w:line="480" w:lineRule="auto"/>
        <w:ind w:left="109" w:right="127" w:firstLine="720"/>
      </w:pPr>
      <w:r>
        <w:lastRenderedPageBreak/>
        <w:t>Women living in rural communities face unique challenges when it comes to receiving proper care. Rural women have limited access to all health services and are less likely to obtain adequate</w:t>
      </w:r>
      <w:r>
        <w:rPr>
          <w:spacing w:val="-2"/>
        </w:rPr>
        <w:t xml:space="preserve"> </w:t>
      </w:r>
      <w:r>
        <w:t>prenatal</w:t>
      </w:r>
      <w:r>
        <w:rPr>
          <w:spacing w:val="-1"/>
        </w:rPr>
        <w:t xml:space="preserve"> </w:t>
      </w:r>
      <w:r>
        <w:t>care</w:t>
      </w:r>
      <w:r>
        <w:rPr>
          <w:spacing w:val="-2"/>
        </w:rPr>
        <w:t xml:space="preserve"> </w:t>
      </w:r>
      <w:r>
        <w:t>(American</w:t>
      </w:r>
      <w:r>
        <w:rPr>
          <w:spacing w:val="-1"/>
        </w:rPr>
        <w:t xml:space="preserve"> </w:t>
      </w:r>
      <w:r>
        <w:t>Medical</w:t>
      </w:r>
      <w:r>
        <w:rPr>
          <w:spacing w:val="-1"/>
        </w:rPr>
        <w:t xml:space="preserve"> </w:t>
      </w:r>
      <w:r>
        <w:t>Association,</w:t>
      </w:r>
      <w:r>
        <w:rPr>
          <w:spacing w:val="40"/>
        </w:rPr>
        <w:t xml:space="preserve"> </w:t>
      </w:r>
      <w:r>
        <w:t>2002).</w:t>
      </w:r>
      <w:r>
        <w:rPr>
          <w:spacing w:val="-1"/>
        </w:rPr>
        <w:t xml:space="preserve"> </w:t>
      </w:r>
      <w:r>
        <w:t>“There</w:t>
      </w:r>
      <w:r>
        <w:rPr>
          <w:spacing w:val="-2"/>
        </w:rPr>
        <w:t xml:space="preserve"> </w:t>
      </w:r>
      <w:r>
        <w:t>are</w:t>
      </w:r>
      <w:r>
        <w:rPr>
          <w:spacing w:val="-2"/>
        </w:rPr>
        <w:t xml:space="preserve"> </w:t>
      </w:r>
      <w:r>
        <w:t>29.4</w:t>
      </w:r>
      <w:r>
        <w:rPr>
          <w:spacing w:val="-1"/>
        </w:rPr>
        <w:t xml:space="preserve"> </w:t>
      </w:r>
      <w:r>
        <w:t>maternal</w:t>
      </w:r>
      <w:r>
        <w:rPr>
          <w:spacing w:val="-1"/>
        </w:rPr>
        <w:t xml:space="preserve"> </w:t>
      </w:r>
      <w:r>
        <w:t>deaths per 100,000 in most rural areas versus 18.2 in urban areas” (CMS, 2019, p.4). The health and wellness</w:t>
      </w:r>
      <w:r>
        <w:rPr>
          <w:spacing w:val="-3"/>
        </w:rPr>
        <w:t xml:space="preserve"> </w:t>
      </w:r>
      <w:r>
        <w:t>of</w:t>
      </w:r>
      <w:r>
        <w:rPr>
          <w:spacing w:val="-4"/>
        </w:rPr>
        <w:t xml:space="preserve"> </w:t>
      </w:r>
      <w:r>
        <w:t>a</w:t>
      </w:r>
      <w:r>
        <w:rPr>
          <w:spacing w:val="-4"/>
        </w:rPr>
        <w:t xml:space="preserve"> </w:t>
      </w:r>
      <w:r>
        <w:t>woman</w:t>
      </w:r>
      <w:r>
        <w:rPr>
          <w:spacing w:val="-3"/>
        </w:rPr>
        <w:t xml:space="preserve"> </w:t>
      </w:r>
      <w:r>
        <w:t>prior</w:t>
      </w:r>
      <w:r>
        <w:rPr>
          <w:spacing w:val="-3"/>
        </w:rPr>
        <w:t xml:space="preserve"> </w:t>
      </w:r>
      <w:r>
        <w:t>to</w:t>
      </w:r>
      <w:r>
        <w:rPr>
          <w:spacing w:val="-3"/>
        </w:rPr>
        <w:t xml:space="preserve"> </w:t>
      </w:r>
      <w:r>
        <w:t>conception</w:t>
      </w:r>
      <w:r>
        <w:rPr>
          <w:spacing w:val="-3"/>
        </w:rPr>
        <w:t xml:space="preserve"> </w:t>
      </w:r>
      <w:r>
        <w:t>is</w:t>
      </w:r>
      <w:r>
        <w:rPr>
          <w:spacing w:val="-3"/>
        </w:rPr>
        <w:t xml:space="preserve"> </w:t>
      </w:r>
      <w:r>
        <w:t>critical</w:t>
      </w:r>
      <w:r>
        <w:rPr>
          <w:spacing w:val="-3"/>
        </w:rPr>
        <w:t xml:space="preserve"> </w:t>
      </w:r>
      <w:r>
        <w:t>to</w:t>
      </w:r>
      <w:r>
        <w:rPr>
          <w:spacing w:val="-3"/>
        </w:rPr>
        <w:t xml:space="preserve"> </w:t>
      </w:r>
      <w:r>
        <w:t>achieve</w:t>
      </w:r>
      <w:r>
        <w:rPr>
          <w:spacing w:val="-4"/>
        </w:rPr>
        <w:t xml:space="preserve"> </w:t>
      </w:r>
      <w:r>
        <w:t>safe</w:t>
      </w:r>
      <w:r>
        <w:rPr>
          <w:spacing w:val="-4"/>
        </w:rPr>
        <w:t xml:space="preserve"> </w:t>
      </w:r>
      <w:r>
        <w:t>and</w:t>
      </w:r>
      <w:r>
        <w:rPr>
          <w:spacing w:val="-3"/>
        </w:rPr>
        <w:t xml:space="preserve"> </w:t>
      </w:r>
      <w:r>
        <w:t>optimal</w:t>
      </w:r>
      <w:r>
        <w:rPr>
          <w:spacing w:val="-3"/>
        </w:rPr>
        <w:t xml:space="preserve"> </w:t>
      </w:r>
      <w:r>
        <w:t>outcomes</w:t>
      </w:r>
      <w:r>
        <w:rPr>
          <w:spacing w:val="-3"/>
        </w:rPr>
        <w:t xml:space="preserve"> </w:t>
      </w:r>
      <w:r>
        <w:t>for</w:t>
      </w:r>
      <w:r>
        <w:rPr>
          <w:spacing w:val="-3"/>
        </w:rPr>
        <w:t xml:space="preserve"> </w:t>
      </w:r>
      <w:r>
        <w:t xml:space="preserve">her and her baby. Healthcare access in this time is crucial because it allows healthcare providers to identify and treat chronic conditions, address behavioral needs, and </w:t>
      </w:r>
      <w:proofErr w:type="gramStart"/>
      <w:r>
        <w:t>plan ahead</w:t>
      </w:r>
      <w:proofErr w:type="gramEnd"/>
      <w:r>
        <w:t xml:space="preserve"> for a healthy </w:t>
      </w:r>
      <w:r>
        <w:rPr>
          <w:spacing w:val="-2"/>
        </w:rPr>
        <w:t>pregnancy.</w:t>
      </w:r>
    </w:p>
    <w:p w14:paraId="06FC6D87" w14:textId="77777777" w:rsidR="00836EBE" w:rsidRDefault="00000000">
      <w:pPr>
        <w:ind w:left="109"/>
        <w:rPr>
          <w:i/>
          <w:sz w:val="24"/>
        </w:rPr>
      </w:pPr>
      <w:r>
        <w:rPr>
          <w:i/>
          <w:sz w:val="24"/>
        </w:rPr>
        <w:t>Access</w:t>
      </w:r>
      <w:r>
        <w:rPr>
          <w:i/>
          <w:spacing w:val="-3"/>
          <w:sz w:val="24"/>
        </w:rPr>
        <w:t xml:space="preserve"> </w:t>
      </w:r>
      <w:r>
        <w:rPr>
          <w:i/>
          <w:sz w:val="24"/>
        </w:rPr>
        <w:t>to</w:t>
      </w:r>
      <w:r>
        <w:rPr>
          <w:i/>
          <w:spacing w:val="-1"/>
          <w:sz w:val="24"/>
        </w:rPr>
        <w:t xml:space="preserve"> </w:t>
      </w:r>
      <w:r>
        <w:rPr>
          <w:i/>
          <w:sz w:val="24"/>
        </w:rPr>
        <w:t>Paid</w:t>
      </w:r>
      <w:r>
        <w:rPr>
          <w:i/>
          <w:spacing w:val="-1"/>
          <w:sz w:val="24"/>
        </w:rPr>
        <w:t xml:space="preserve"> </w:t>
      </w:r>
      <w:r>
        <w:rPr>
          <w:i/>
          <w:sz w:val="24"/>
        </w:rPr>
        <w:t>Maternity</w:t>
      </w:r>
      <w:r>
        <w:rPr>
          <w:i/>
          <w:spacing w:val="-2"/>
          <w:sz w:val="24"/>
        </w:rPr>
        <w:t xml:space="preserve"> </w:t>
      </w:r>
      <w:r>
        <w:rPr>
          <w:i/>
          <w:sz w:val="24"/>
        </w:rPr>
        <w:t>Leave</w:t>
      </w:r>
      <w:r>
        <w:rPr>
          <w:i/>
          <w:spacing w:val="-2"/>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 xml:space="preserve">United </w:t>
      </w:r>
      <w:r>
        <w:rPr>
          <w:i/>
          <w:spacing w:val="-2"/>
          <w:sz w:val="24"/>
        </w:rPr>
        <w:t>States</w:t>
      </w:r>
    </w:p>
    <w:p w14:paraId="1D028A4B" w14:textId="77777777" w:rsidR="00836EBE" w:rsidRDefault="00836EBE">
      <w:pPr>
        <w:pStyle w:val="BodyText"/>
        <w:rPr>
          <w:i/>
        </w:rPr>
      </w:pPr>
    </w:p>
    <w:p w14:paraId="05802635" w14:textId="77777777" w:rsidR="00836EBE" w:rsidRDefault="00000000">
      <w:pPr>
        <w:pStyle w:val="BodyText"/>
        <w:spacing w:line="480" w:lineRule="auto"/>
        <w:ind w:left="109" w:right="161" w:firstLine="720"/>
      </w:pPr>
      <w:r>
        <w:t>Paid maternity leave is another form of legally codified gender discrimination and an important determinant of maternal health. An International Labor Organization (ILO) report (1998)</w:t>
      </w:r>
      <w:r>
        <w:rPr>
          <w:spacing w:val="-3"/>
        </w:rPr>
        <w:t xml:space="preserve"> </w:t>
      </w:r>
      <w:r>
        <w:t>found</w:t>
      </w:r>
      <w:r>
        <w:rPr>
          <w:spacing w:val="-3"/>
        </w:rPr>
        <w:t xml:space="preserve"> </w:t>
      </w:r>
      <w:r>
        <w:t>that</w:t>
      </w:r>
      <w:r>
        <w:rPr>
          <w:spacing w:val="-3"/>
        </w:rPr>
        <w:t xml:space="preserve"> </w:t>
      </w:r>
      <w:r>
        <w:t>“women's</w:t>
      </w:r>
      <w:r>
        <w:rPr>
          <w:spacing w:val="-3"/>
        </w:rPr>
        <w:t xml:space="preserve"> </w:t>
      </w:r>
      <w:r>
        <w:t>job</w:t>
      </w:r>
      <w:r>
        <w:rPr>
          <w:spacing w:val="-3"/>
        </w:rPr>
        <w:t xml:space="preserve"> </w:t>
      </w:r>
      <w:r>
        <w:t>income</w:t>
      </w:r>
      <w:r>
        <w:rPr>
          <w:spacing w:val="-4"/>
        </w:rPr>
        <w:t xml:space="preserve"> </w:t>
      </w:r>
      <w:r>
        <w:t>is</w:t>
      </w:r>
      <w:r>
        <w:rPr>
          <w:spacing w:val="-3"/>
        </w:rPr>
        <w:t xml:space="preserve"> </w:t>
      </w:r>
      <w:r>
        <w:t>vital</w:t>
      </w:r>
      <w:r>
        <w:rPr>
          <w:spacing w:val="-3"/>
        </w:rPr>
        <w:t xml:space="preserve"> </w:t>
      </w:r>
      <w:r>
        <w:t>for</w:t>
      </w:r>
      <w:r>
        <w:rPr>
          <w:spacing w:val="-3"/>
        </w:rPr>
        <w:t xml:space="preserve"> </w:t>
      </w:r>
      <w:r>
        <w:t>the</w:t>
      </w:r>
      <w:r>
        <w:rPr>
          <w:spacing w:val="-4"/>
        </w:rPr>
        <w:t xml:space="preserve"> </w:t>
      </w:r>
      <w:r>
        <w:t>survival</w:t>
      </w:r>
      <w:r>
        <w:rPr>
          <w:spacing w:val="-3"/>
        </w:rPr>
        <w:t xml:space="preserve"> </w:t>
      </w:r>
      <w:r>
        <w:t>of</w:t>
      </w:r>
      <w:r>
        <w:rPr>
          <w:spacing w:val="-3"/>
        </w:rPr>
        <w:t xml:space="preserve"> </w:t>
      </w:r>
      <w:r>
        <w:t>the</w:t>
      </w:r>
      <w:r>
        <w:rPr>
          <w:spacing w:val="-4"/>
        </w:rPr>
        <w:t xml:space="preserve"> </w:t>
      </w:r>
      <w:r>
        <w:t>family”</w:t>
      </w:r>
      <w:r>
        <w:rPr>
          <w:spacing w:val="-4"/>
        </w:rPr>
        <w:t xml:space="preserve"> </w:t>
      </w:r>
      <w:r>
        <w:t>(p.1),</w:t>
      </w:r>
      <w:r>
        <w:rPr>
          <w:spacing w:val="-3"/>
        </w:rPr>
        <w:t xml:space="preserve"> </w:t>
      </w:r>
      <w:r>
        <w:t>especially</w:t>
      </w:r>
      <w:r>
        <w:rPr>
          <w:spacing w:val="-3"/>
        </w:rPr>
        <w:t xml:space="preserve"> </w:t>
      </w:r>
      <w:r>
        <w:t xml:space="preserve">in the US where 55% of households have women earning more than half of the household income (ILO, 1998). In 1952, the ILO set new standards for maternity leave protections, recommending that all women should have a 14-week maternity leave with 12 weeks as the minimum at </w:t>
      </w:r>
      <w:proofErr w:type="spellStart"/>
      <w:r>
        <w:t>at</w:t>
      </w:r>
      <w:proofErr w:type="spellEnd"/>
      <w:r>
        <w:t xml:space="preserve"> least two-thirds their normal wage (ILO, 1998). Morocco currently meets these recommendations by guaranteeing 14-weeks of maternity leave paid at two-thirds of the normal wage (OECD &amp; Center of Arab Woman for Training and Research, 2014). In contrast, the only law in the US regarding maternity leave is the Family Medical Leave Act (FMLA). This act guarantees unpaid leave for up to a 12-week period for childbirth, childcare, and other familial medical circumstances (ILO, 1998). This law only applies to companies with 50 or more employees (ILO, 1998). All of this has serious implications for maternal health in the US.</w:t>
      </w:r>
    </w:p>
    <w:p w14:paraId="20467342" w14:textId="77777777" w:rsidR="00836EBE" w:rsidRDefault="00836EBE">
      <w:pPr>
        <w:spacing w:line="480" w:lineRule="auto"/>
        <w:sectPr w:rsidR="00836EBE">
          <w:pgSz w:w="12240" w:h="15840"/>
          <w:pgMar w:top="1360" w:right="1320" w:bottom="280" w:left="1340" w:header="736" w:footer="0" w:gutter="0"/>
          <w:cols w:space="720"/>
        </w:sectPr>
      </w:pPr>
    </w:p>
    <w:p w14:paraId="49C060B3" w14:textId="77777777" w:rsidR="00836EBE" w:rsidRDefault="00000000">
      <w:pPr>
        <w:pStyle w:val="BodyText"/>
        <w:spacing w:before="80" w:line="480" w:lineRule="auto"/>
        <w:ind w:left="109" w:right="127" w:firstLine="720"/>
      </w:pPr>
      <w:r>
        <w:lastRenderedPageBreak/>
        <w:t>The lack of paid-maternity leave in the US is a well-studied phenomenon and results in a variety of negative impacts on maternal and infant health. One such study found that full-time employment at 3 months postpartum or earlier was linked to depressive symptoms, parental stress,</w:t>
      </w:r>
      <w:r>
        <w:rPr>
          <w:spacing w:val="-3"/>
        </w:rPr>
        <w:t xml:space="preserve"> </w:t>
      </w:r>
      <w:r>
        <w:t>and</w:t>
      </w:r>
      <w:r>
        <w:rPr>
          <w:spacing w:val="-3"/>
        </w:rPr>
        <w:t xml:space="preserve"> </w:t>
      </w:r>
      <w:r>
        <w:t>lower</w:t>
      </w:r>
      <w:r>
        <w:rPr>
          <w:spacing w:val="-3"/>
        </w:rPr>
        <w:t xml:space="preserve"> </w:t>
      </w:r>
      <w:r>
        <w:t>self-reported</w:t>
      </w:r>
      <w:r>
        <w:rPr>
          <w:spacing w:val="-3"/>
        </w:rPr>
        <w:t xml:space="preserve"> </w:t>
      </w:r>
      <w:r>
        <w:t>health</w:t>
      </w:r>
      <w:r>
        <w:rPr>
          <w:spacing w:val="-3"/>
        </w:rPr>
        <w:t xml:space="preserve"> </w:t>
      </w:r>
      <w:r>
        <w:t>among</w:t>
      </w:r>
      <w:r>
        <w:rPr>
          <w:spacing w:val="-3"/>
        </w:rPr>
        <w:t xml:space="preserve"> </w:t>
      </w:r>
      <w:r>
        <w:t>mothers.</w:t>
      </w:r>
      <w:r>
        <w:rPr>
          <w:spacing w:val="-3"/>
        </w:rPr>
        <w:t xml:space="preserve"> </w:t>
      </w:r>
      <w:r>
        <w:t>Additionally,</w:t>
      </w:r>
      <w:r>
        <w:rPr>
          <w:spacing w:val="-3"/>
        </w:rPr>
        <w:t xml:space="preserve"> </w:t>
      </w:r>
      <w:r>
        <w:t>the</w:t>
      </w:r>
      <w:r>
        <w:rPr>
          <w:spacing w:val="-4"/>
        </w:rPr>
        <w:t xml:space="preserve"> </w:t>
      </w:r>
      <w:r>
        <w:t>children</w:t>
      </w:r>
      <w:r>
        <w:rPr>
          <w:spacing w:val="-3"/>
        </w:rPr>
        <w:t xml:space="preserve"> </w:t>
      </w:r>
      <w:r>
        <w:t>of</w:t>
      </w:r>
      <w:r>
        <w:rPr>
          <w:spacing w:val="-3"/>
        </w:rPr>
        <w:t xml:space="preserve"> </w:t>
      </w:r>
      <w:r>
        <w:t>these</w:t>
      </w:r>
      <w:r>
        <w:rPr>
          <w:spacing w:val="-4"/>
        </w:rPr>
        <w:t xml:space="preserve"> </w:t>
      </w:r>
      <w:r>
        <w:t>mothers had worse test scores, verbal abilities, and more behavior problems (</w:t>
      </w:r>
      <w:proofErr w:type="spellStart"/>
      <w:r>
        <w:t>Chatterji</w:t>
      </w:r>
      <w:proofErr w:type="spellEnd"/>
      <w:r>
        <w:t xml:space="preserve"> et al., 2012).</w:t>
      </w:r>
    </w:p>
    <w:p w14:paraId="744A95EE" w14:textId="77777777" w:rsidR="00836EBE" w:rsidRDefault="00000000">
      <w:pPr>
        <w:pStyle w:val="BodyText"/>
        <w:spacing w:line="480" w:lineRule="auto"/>
        <w:ind w:left="109" w:right="245"/>
      </w:pPr>
      <w:r>
        <w:t>Mothers who returned to any work before 12 weeks were less likely to attend infant medical appointments</w:t>
      </w:r>
      <w:r>
        <w:rPr>
          <w:spacing w:val="-3"/>
        </w:rPr>
        <w:t xml:space="preserve"> </w:t>
      </w:r>
      <w:r>
        <w:t>and</w:t>
      </w:r>
      <w:r>
        <w:rPr>
          <w:spacing w:val="-3"/>
        </w:rPr>
        <w:t xml:space="preserve"> </w:t>
      </w:r>
      <w:r>
        <w:t>less</w:t>
      </w:r>
      <w:r>
        <w:rPr>
          <w:spacing w:val="-3"/>
        </w:rPr>
        <w:t xml:space="preserve"> </w:t>
      </w:r>
      <w:r>
        <w:t>likely</w:t>
      </w:r>
      <w:r>
        <w:rPr>
          <w:spacing w:val="-3"/>
        </w:rPr>
        <w:t xml:space="preserve"> </w:t>
      </w:r>
      <w:r>
        <w:t>to</w:t>
      </w:r>
      <w:r>
        <w:rPr>
          <w:spacing w:val="-3"/>
        </w:rPr>
        <w:t xml:space="preserve"> </w:t>
      </w:r>
      <w:r>
        <w:t>have</w:t>
      </w:r>
      <w:r>
        <w:rPr>
          <w:spacing w:val="-4"/>
        </w:rPr>
        <w:t xml:space="preserve"> </w:t>
      </w:r>
      <w:r>
        <w:t>their</w:t>
      </w:r>
      <w:r>
        <w:rPr>
          <w:spacing w:val="-3"/>
        </w:rPr>
        <w:t xml:space="preserve"> </w:t>
      </w:r>
      <w:r>
        <w:t>infant</w:t>
      </w:r>
      <w:r>
        <w:rPr>
          <w:spacing w:val="-3"/>
        </w:rPr>
        <w:t xml:space="preserve"> </w:t>
      </w:r>
      <w:r>
        <w:t>appropriately</w:t>
      </w:r>
      <w:r>
        <w:rPr>
          <w:spacing w:val="-3"/>
        </w:rPr>
        <w:t xml:space="preserve"> </w:t>
      </w:r>
      <w:r>
        <w:t>immunized</w:t>
      </w:r>
      <w:r>
        <w:rPr>
          <w:spacing w:val="-3"/>
        </w:rPr>
        <w:t xml:space="preserve"> </w:t>
      </w:r>
      <w:r>
        <w:t>by</w:t>
      </w:r>
      <w:r>
        <w:rPr>
          <w:spacing w:val="-3"/>
        </w:rPr>
        <w:t xml:space="preserve"> </w:t>
      </w:r>
      <w:r>
        <w:t>18</w:t>
      </w:r>
      <w:r>
        <w:rPr>
          <w:spacing w:val="-3"/>
        </w:rPr>
        <w:t xml:space="preserve"> </w:t>
      </w:r>
      <w:r>
        <w:t>months</w:t>
      </w:r>
      <w:r>
        <w:rPr>
          <w:spacing w:val="-3"/>
        </w:rPr>
        <w:t xml:space="preserve"> </w:t>
      </w:r>
      <w:r>
        <w:t>(Baker &amp; Milligan, 2008a). Returning to work full-time was also found to be related to their child having an externalizing behavior problem (Baker &amp; Milligan, 2008a).</w:t>
      </w:r>
    </w:p>
    <w:p w14:paraId="6C66C2AB" w14:textId="77777777" w:rsidR="00836EBE" w:rsidRDefault="00000000">
      <w:pPr>
        <w:pStyle w:val="BodyText"/>
        <w:spacing w:line="480" w:lineRule="auto"/>
        <w:ind w:left="109" w:right="178" w:firstLine="720"/>
      </w:pPr>
      <w:r>
        <w:t>Despite the existing issues, passage of FMLA in the US has been linked to some improvements</w:t>
      </w:r>
      <w:r>
        <w:rPr>
          <w:spacing w:val="-3"/>
        </w:rPr>
        <w:t xml:space="preserve"> </w:t>
      </w:r>
      <w:r>
        <w:t>to</w:t>
      </w:r>
      <w:r>
        <w:rPr>
          <w:spacing w:val="-3"/>
        </w:rPr>
        <w:t xml:space="preserve"> </w:t>
      </w:r>
      <w:r>
        <w:t>the</w:t>
      </w:r>
      <w:r>
        <w:rPr>
          <w:spacing w:val="-4"/>
        </w:rPr>
        <w:t xml:space="preserve"> </w:t>
      </w:r>
      <w:r>
        <w:t>health</w:t>
      </w:r>
      <w:r>
        <w:rPr>
          <w:spacing w:val="-3"/>
        </w:rPr>
        <w:t xml:space="preserve"> </w:t>
      </w:r>
      <w:r>
        <w:t>of</w:t>
      </w:r>
      <w:r>
        <w:rPr>
          <w:spacing w:val="-3"/>
        </w:rPr>
        <w:t xml:space="preserve"> </w:t>
      </w:r>
      <w:r>
        <w:t>American</w:t>
      </w:r>
      <w:r>
        <w:rPr>
          <w:spacing w:val="-3"/>
        </w:rPr>
        <w:t xml:space="preserve"> </w:t>
      </w:r>
      <w:r>
        <w:t>infants</w:t>
      </w:r>
      <w:r>
        <w:rPr>
          <w:spacing w:val="-3"/>
        </w:rPr>
        <w:t xml:space="preserve"> </w:t>
      </w:r>
      <w:r>
        <w:t>and</w:t>
      </w:r>
      <w:r>
        <w:rPr>
          <w:spacing w:val="-3"/>
        </w:rPr>
        <w:t xml:space="preserve"> </w:t>
      </w:r>
      <w:r>
        <w:t>mothers.</w:t>
      </w:r>
      <w:r>
        <w:rPr>
          <w:spacing w:val="-3"/>
        </w:rPr>
        <w:t xml:space="preserve"> </w:t>
      </w:r>
      <w:r>
        <w:t>These</w:t>
      </w:r>
      <w:r>
        <w:rPr>
          <w:spacing w:val="-4"/>
        </w:rPr>
        <w:t xml:space="preserve"> </w:t>
      </w:r>
      <w:r>
        <w:t>are,</w:t>
      </w:r>
      <w:r>
        <w:rPr>
          <w:spacing w:val="-3"/>
        </w:rPr>
        <w:t xml:space="preserve"> </w:t>
      </w:r>
      <w:r>
        <w:t>namely,</w:t>
      </w:r>
      <w:r>
        <w:rPr>
          <w:spacing w:val="-3"/>
        </w:rPr>
        <w:t xml:space="preserve"> </w:t>
      </w:r>
      <w:r>
        <w:t>small</w:t>
      </w:r>
      <w:r>
        <w:rPr>
          <w:spacing w:val="-3"/>
        </w:rPr>
        <w:t xml:space="preserve"> </w:t>
      </w:r>
      <w:r>
        <w:t>increases in birth weight, small decreases in premature birth, and considerable decreases in infant deaths from congenital abnormalities (</w:t>
      </w:r>
      <w:proofErr w:type="spellStart"/>
      <w:r>
        <w:t>Rossin</w:t>
      </w:r>
      <w:proofErr w:type="spellEnd"/>
      <w:r>
        <w:t>, 2011). However, these changes were only seen among college-educated and married sub-samples; their less educated and single counterparts did not enjoy these benefits (</w:t>
      </w:r>
      <w:proofErr w:type="spellStart"/>
      <w:r>
        <w:t>Rossin</w:t>
      </w:r>
      <w:proofErr w:type="spellEnd"/>
      <w:r>
        <w:t xml:space="preserve">, 2011). It is likely, though, that a comprehensive paid maternity leave policy would result in better outcomes for women. A study comparing paid and unpaid maternity leave in the US found that women with paid maternity leave were less likely to have themselves or their infant </w:t>
      </w:r>
      <w:proofErr w:type="spellStart"/>
      <w:r>
        <w:t>rehospitalized</w:t>
      </w:r>
      <w:proofErr w:type="spellEnd"/>
      <w:r>
        <w:t xml:space="preserve"> in the postpartum period and reported better exercise and</w:t>
      </w:r>
      <w:r>
        <w:rPr>
          <w:spacing w:val="-1"/>
        </w:rPr>
        <w:t xml:space="preserve"> </w:t>
      </w:r>
      <w:r>
        <w:t>stress</w:t>
      </w:r>
      <w:r>
        <w:rPr>
          <w:spacing w:val="-1"/>
        </w:rPr>
        <w:t xml:space="preserve"> </w:t>
      </w:r>
      <w:r>
        <w:t>management</w:t>
      </w:r>
      <w:r>
        <w:rPr>
          <w:spacing w:val="-1"/>
        </w:rPr>
        <w:t xml:space="preserve"> </w:t>
      </w:r>
      <w:r>
        <w:t>(</w:t>
      </w:r>
      <w:proofErr w:type="spellStart"/>
      <w:r>
        <w:t>Jou</w:t>
      </w:r>
      <w:proofErr w:type="spellEnd"/>
      <w:r>
        <w:rPr>
          <w:spacing w:val="-1"/>
        </w:rPr>
        <w:t xml:space="preserve"> </w:t>
      </w:r>
      <w:r>
        <w:t>et</w:t>
      </w:r>
      <w:r>
        <w:rPr>
          <w:spacing w:val="-1"/>
        </w:rPr>
        <w:t xml:space="preserve"> </w:t>
      </w:r>
      <w:r>
        <w:t>al.,</w:t>
      </w:r>
      <w:r>
        <w:rPr>
          <w:spacing w:val="-1"/>
        </w:rPr>
        <w:t xml:space="preserve"> </w:t>
      </w:r>
      <w:r>
        <w:t>2017).</w:t>
      </w:r>
      <w:r>
        <w:rPr>
          <w:spacing w:val="-1"/>
        </w:rPr>
        <w:t xml:space="preserve"> </w:t>
      </w:r>
      <w:r>
        <w:t>The</w:t>
      </w:r>
      <w:r>
        <w:rPr>
          <w:spacing w:val="-2"/>
        </w:rPr>
        <w:t xml:space="preserve"> </w:t>
      </w:r>
      <w:r>
        <w:t>current</w:t>
      </w:r>
      <w:r>
        <w:rPr>
          <w:spacing w:val="-1"/>
        </w:rPr>
        <w:t xml:space="preserve"> </w:t>
      </w:r>
      <w:r>
        <w:t>policy</w:t>
      </w:r>
      <w:r>
        <w:rPr>
          <w:spacing w:val="-1"/>
        </w:rPr>
        <w:t xml:space="preserve"> </w:t>
      </w:r>
      <w:r>
        <w:t>in</w:t>
      </w:r>
      <w:r>
        <w:rPr>
          <w:spacing w:val="-1"/>
        </w:rPr>
        <w:t xml:space="preserve"> </w:t>
      </w:r>
      <w:r>
        <w:t>the</w:t>
      </w:r>
      <w:r>
        <w:rPr>
          <w:spacing w:val="-2"/>
        </w:rPr>
        <w:t xml:space="preserve"> </w:t>
      </w:r>
      <w:r>
        <w:t>US</w:t>
      </w:r>
      <w:r>
        <w:rPr>
          <w:spacing w:val="-1"/>
        </w:rPr>
        <w:t xml:space="preserve"> </w:t>
      </w:r>
      <w:r>
        <w:t>allows</w:t>
      </w:r>
      <w:r>
        <w:rPr>
          <w:spacing w:val="-1"/>
        </w:rPr>
        <w:t xml:space="preserve"> </w:t>
      </w:r>
      <w:r>
        <w:t>only</w:t>
      </w:r>
      <w:r>
        <w:rPr>
          <w:spacing w:val="-1"/>
        </w:rPr>
        <w:t xml:space="preserve"> </w:t>
      </w:r>
      <w:r>
        <w:t>some</w:t>
      </w:r>
      <w:r>
        <w:rPr>
          <w:spacing w:val="-2"/>
        </w:rPr>
        <w:t xml:space="preserve"> </w:t>
      </w:r>
      <w:r>
        <w:t>women and infants to avoid the harmful impacts of working full-time during the immediate postpartum period. It leaves many women and infants vulnerable to adverse health outcomes and does not provide the benefits a paid maternity leave policy could provide.</w:t>
      </w:r>
    </w:p>
    <w:p w14:paraId="3D471A06" w14:textId="77777777" w:rsidR="00836EBE" w:rsidRDefault="00836EBE">
      <w:pPr>
        <w:spacing w:line="480" w:lineRule="auto"/>
        <w:sectPr w:rsidR="00836EBE">
          <w:pgSz w:w="12240" w:h="15840"/>
          <w:pgMar w:top="1360" w:right="1320" w:bottom="280" w:left="1340" w:header="736" w:footer="0" w:gutter="0"/>
          <w:cols w:space="720"/>
        </w:sectPr>
      </w:pPr>
    </w:p>
    <w:p w14:paraId="6BBE346A" w14:textId="77777777" w:rsidR="00836EBE" w:rsidRDefault="00000000">
      <w:pPr>
        <w:pStyle w:val="Heading1"/>
        <w:jc w:val="left"/>
      </w:pPr>
      <w:r>
        <w:lastRenderedPageBreak/>
        <w:t xml:space="preserve">Data </w:t>
      </w:r>
      <w:r>
        <w:rPr>
          <w:spacing w:val="-2"/>
        </w:rPr>
        <w:t>Analysis</w:t>
      </w:r>
    </w:p>
    <w:p w14:paraId="7AEDB759" w14:textId="77777777" w:rsidR="00836EBE" w:rsidRDefault="00000000">
      <w:pPr>
        <w:spacing w:before="232"/>
        <w:ind w:left="109"/>
        <w:rPr>
          <w:i/>
          <w:sz w:val="24"/>
        </w:rPr>
      </w:pPr>
      <w:r>
        <w:rPr>
          <w:i/>
          <w:sz w:val="24"/>
        </w:rPr>
        <w:t>Discriminatory</w:t>
      </w:r>
      <w:r>
        <w:rPr>
          <w:i/>
          <w:spacing w:val="-2"/>
          <w:sz w:val="24"/>
        </w:rPr>
        <w:t xml:space="preserve"> </w:t>
      </w:r>
      <w:r>
        <w:rPr>
          <w:i/>
          <w:sz w:val="24"/>
        </w:rPr>
        <w:t>Inheritance</w:t>
      </w:r>
      <w:r>
        <w:rPr>
          <w:i/>
          <w:spacing w:val="-2"/>
          <w:sz w:val="24"/>
        </w:rPr>
        <w:t xml:space="preserve"> </w:t>
      </w:r>
      <w:r>
        <w:rPr>
          <w:i/>
          <w:sz w:val="24"/>
        </w:rPr>
        <w:t>Law</w:t>
      </w:r>
      <w:r>
        <w:rPr>
          <w:i/>
          <w:spacing w:val="-1"/>
          <w:sz w:val="24"/>
        </w:rPr>
        <w:t xml:space="preserve"> </w:t>
      </w:r>
      <w:r>
        <w:rPr>
          <w:i/>
          <w:sz w:val="24"/>
        </w:rPr>
        <w:t>in</w:t>
      </w:r>
      <w:r>
        <w:rPr>
          <w:i/>
          <w:spacing w:val="-1"/>
          <w:sz w:val="24"/>
        </w:rPr>
        <w:t xml:space="preserve"> </w:t>
      </w:r>
      <w:r>
        <w:rPr>
          <w:i/>
          <w:spacing w:val="-2"/>
          <w:sz w:val="24"/>
        </w:rPr>
        <w:t>Morocco</w:t>
      </w:r>
    </w:p>
    <w:p w14:paraId="0C9FC074" w14:textId="77777777" w:rsidR="00836EBE" w:rsidRDefault="00836EBE">
      <w:pPr>
        <w:pStyle w:val="BodyText"/>
        <w:rPr>
          <w:i/>
          <w:sz w:val="26"/>
        </w:rPr>
      </w:pPr>
    </w:p>
    <w:p w14:paraId="67A6E400" w14:textId="77777777" w:rsidR="00836EBE" w:rsidRDefault="00000000">
      <w:pPr>
        <w:pStyle w:val="BodyText"/>
        <w:spacing w:before="222" w:line="480" w:lineRule="auto"/>
        <w:ind w:left="109" w:right="161" w:firstLine="720"/>
      </w:pPr>
      <w:r>
        <w:t>Women and men do not receive equal inheritance under the law in Morocco (</w:t>
      </w:r>
      <w:proofErr w:type="spellStart"/>
      <w:r>
        <w:t>Ennaji</w:t>
      </w:r>
      <w:proofErr w:type="spellEnd"/>
      <w:r>
        <w:t>, 2019). Morocco’s inheritance laws state that women inherit half as much as men (</w:t>
      </w:r>
      <w:proofErr w:type="spellStart"/>
      <w:r>
        <w:t>Ennaji</w:t>
      </w:r>
      <w:proofErr w:type="spellEnd"/>
      <w:r>
        <w:t>, 2019) because</w:t>
      </w:r>
      <w:r>
        <w:rPr>
          <w:spacing w:val="-4"/>
        </w:rPr>
        <w:t xml:space="preserve"> </w:t>
      </w:r>
      <w:r>
        <w:t>of</w:t>
      </w:r>
      <w:r>
        <w:rPr>
          <w:spacing w:val="-3"/>
        </w:rPr>
        <w:t xml:space="preserve"> </w:t>
      </w:r>
      <w:r>
        <w:t>interpretation</w:t>
      </w:r>
      <w:r>
        <w:rPr>
          <w:spacing w:val="-3"/>
        </w:rPr>
        <w:t xml:space="preserve"> </w:t>
      </w:r>
      <w:r>
        <w:t>of</w:t>
      </w:r>
      <w:r>
        <w:rPr>
          <w:spacing w:val="-3"/>
        </w:rPr>
        <w:t xml:space="preserve"> </w:t>
      </w:r>
      <w:r>
        <w:t>the</w:t>
      </w:r>
      <w:r>
        <w:rPr>
          <w:spacing w:val="-4"/>
        </w:rPr>
        <w:t xml:space="preserve"> </w:t>
      </w:r>
      <w:r>
        <w:t>tenets</w:t>
      </w:r>
      <w:r>
        <w:rPr>
          <w:spacing w:val="-3"/>
        </w:rPr>
        <w:t xml:space="preserve"> </w:t>
      </w:r>
      <w:r>
        <w:t>of</w:t>
      </w:r>
      <w:r>
        <w:rPr>
          <w:spacing w:val="-3"/>
        </w:rPr>
        <w:t xml:space="preserve"> </w:t>
      </w:r>
      <w:r>
        <w:t>Islam.</w:t>
      </w:r>
      <w:r>
        <w:rPr>
          <w:spacing w:val="-3"/>
        </w:rPr>
        <w:t xml:space="preserve"> </w:t>
      </w:r>
      <w:r>
        <w:t>This</w:t>
      </w:r>
      <w:r>
        <w:rPr>
          <w:spacing w:val="-3"/>
        </w:rPr>
        <w:t xml:space="preserve"> </w:t>
      </w:r>
      <w:r>
        <w:t>was</w:t>
      </w:r>
      <w:r>
        <w:rPr>
          <w:spacing w:val="-3"/>
        </w:rPr>
        <w:t xml:space="preserve"> </w:t>
      </w:r>
      <w:r>
        <w:t>written</w:t>
      </w:r>
      <w:r>
        <w:rPr>
          <w:spacing w:val="-3"/>
        </w:rPr>
        <w:t xml:space="preserve"> </w:t>
      </w:r>
      <w:r>
        <w:t>when</w:t>
      </w:r>
      <w:r>
        <w:rPr>
          <w:spacing w:val="-3"/>
        </w:rPr>
        <w:t xml:space="preserve"> </w:t>
      </w:r>
      <w:r>
        <w:t>men</w:t>
      </w:r>
      <w:r>
        <w:rPr>
          <w:spacing w:val="-3"/>
        </w:rPr>
        <w:t xml:space="preserve"> </w:t>
      </w:r>
      <w:r>
        <w:t>exclusively</w:t>
      </w:r>
      <w:r>
        <w:rPr>
          <w:spacing w:val="-3"/>
        </w:rPr>
        <w:t xml:space="preserve"> </w:t>
      </w:r>
      <w:r>
        <w:t>provided household income; women are now more than a third of Moroccan heads of households (</w:t>
      </w:r>
      <w:proofErr w:type="spellStart"/>
      <w:r>
        <w:t>Ennaji</w:t>
      </w:r>
      <w:proofErr w:type="spellEnd"/>
      <w:r>
        <w:t>, 2019) and are increasingly educated. Despite this, social and cultural norms as well as limited access to financial assets (World Bank Group, 2015) result in women being only 26% of the labor force (Morikawa, 2015). For example, in a survey 61% of Moroccan men agreed with the statement that “When jobs are scarce, men should have more right to a job than women” (Morikawa, 2015).</w:t>
      </w:r>
    </w:p>
    <w:p w14:paraId="0885C73E" w14:textId="77777777" w:rsidR="00836EBE" w:rsidRDefault="00000000">
      <w:pPr>
        <w:pStyle w:val="BodyText"/>
        <w:spacing w:before="1" w:line="480" w:lineRule="auto"/>
        <w:ind w:left="109" w:right="141" w:firstLine="720"/>
      </w:pPr>
      <w:r>
        <w:t>The law contributes to these sociocultural norms. If a woman is widowed, all assets registered in her husband’s name is passed down through the inheritance law, depriving the widow</w:t>
      </w:r>
      <w:r>
        <w:rPr>
          <w:spacing w:val="-3"/>
        </w:rPr>
        <w:t xml:space="preserve"> </w:t>
      </w:r>
      <w:r>
        <w:t>of</w:t>
      </w:r>
      <w:r>
        <w:rPr>
          <w:spacing w:val="-3"/>
        </w:rPr>
        <w:t xml:space="preserve"> </w:t>
      </w:r>
      <w:r>
        <w:t>her</w:t>
      </w:r>
      <w:r>
        <w:rPr>
          <w:spacing w:val="-3"/>
        </w:rPr>
        <w:t xml:space="preserve"> </w:t>
      </w:r>
      <w:r>
        <w:t>home</w:t>
      </w:r>
      <w:r>
        <w:rPr>
          <w:spacing w:val="-4"/>
        </w:rPr>
        <w:t xml:space="preserve"> </w:t>
      </w:r>
      <w:r>
        <w:t>and</w:t>
      </w:r>
      <w:r>
        <w:rPr>
          <w:spacing w:val="-3"/>
        </w:rPr>
        <w:t xml:space="preserve"> </w:t>
      </w:r>
      <w:r>
        <w:t>ability</w:t>
      </w:r>
      <w:r>
        <w:rPr>
          <w:spacing w:val="-3"/>
        </w:rPr>
        <w:t xml:space="preserve"> </w:t>
      </w:r>
      <w:r>
        <w:t>to</w:t>
      </w:r>
      <w:r>
        <w:rPr>
          <w:spacing w:val="-3"/>
        </w:rPr>
        <w:t xml:space="preserve"> </w:t>
      </w:r>
      <w:r>
        <w:t>financially</w:t>
      </w:r>
      <w:r>
        <w:rPr>
          <w:spacing w:val="-3"/>
        </w:rPr>
        <w:t xml:space="preserve"> </w:t>
      </w:r>
      <w:r>
        <w:t>support</w:t>
      </w:r>
      <w:r>
        <w:rPr>
          <w:spacing w:val="-3"/>
        </w:rPr>
        <w:t xml:space="preserve"> </w:t>
      </w:r>
      <w:r>
        <w:t>herself</w:t>
      </w:r>
      <w:r>
        <w:rPr>
          <w:spacing w:val="-3"/>
        </w:rPr>
        <w:t xml:space="preserve"> </w:t>
      </w:r>
      <w:r>
        <w:t>(World</w:t>
      </w:r>
      <w:r>
        <w:rPr>
          <w:spacing w:val="-3"/>
        </w:rPr>
        <w:t xml:space="preserve"> </w:t>
      </w:r>
      <w:r>
        <w:t>Bank</w:t>
      </w:r>
      <w:r>
        <w:rPr>
          <w:spacing w:val="-3"/>
        </w:rPr>
        <w:t xml:space="preserve"> </w:t>
      </w:r>
      <w:r>
        <w:t>Group,</w:t>
      </w:r>
      <w:r>
        <w:rPr>
          <w:spacing w:val="-3"/>
        </w:rPr>
        <w:t xml:space="preserve"> </w:t>
      </w:r>
      <w:r>
        <w:t>2015).</w:t>
      </w:r>
      <w:r>
        <w:rPr>
          <w:spacing w:val="-4"/>
        </w:rPr>
        <w:t xml:space="preserve"> </w:t>
      </w:r>
      <w:r>
        <w:t>Land</w:t>
      </w:r>
      <w:r>
        <w:rPr>
          <w:spacing w:val="-3"/>
        </w:rPr>
        <w:t xml:space="preserve"> </w:t>
      </w:r>
      <w:r>
        <w:t>in Morocco is often passed through family, especially in rural agricultural areas, via inheritance. In 2015,</w:t>
      </w:r>
      <w:r>
        <w:rPr>
          <w:spacing w:val="-3"/>
        </w:rPr>
        <w:t xml:space="preserve"> </w:t>
      </w:r>
      <w:r>
        <w:t>only</w:t>
      </w:r>
      <w:r>
        <w:rPr>
          <w:spacing w:val="-3"/>
        </w:rPr>
        <w:t xml:space="preserve"> </w:t>
      </w:r>
      <w:r>
        <w:t>7%</w:t>
      </w:r>
      <w:r>
        <w:rPr>
          <w:spacing w:val="-3"/>
        </w:rPr>
        <w:t xml:space="preserve"> </w:t>
      </w:r>
      <w:r>
        <w:t>of</w:t>
      </w:r>
      <w:r>
        <w:rPr>
          <w:spacing w:val="-3"/>
        </w:rPr>
        <w:t xml:space="preserve"> </w:t>
      </w:r>
      <w:r>
        <w:t>land</w:t>
      </w:r>
      <w:r>
        <w:rPr>
          <w:spacing w:val="-3"/>
        </w:rPr>
        <w:t xml:space="preserve"> </w:t>
      </w:r>
      <w:r>
        <w:t>in</w:t>
      </w:r>
      <w:r>
        <w:rPr>
          <w:spacing w:val="-3"/>
        </w:rPr>
        <w:t xml:space="preserve"> </w:t>
      </w:r>
      <w:r>
        <w:t>Morocco</w:t>
      </w:r>
      <w:r>
        <w:rPr>
          <w:spacing w:val="-3"/>
        </w:rPr>
        <w:t xml:space="preserve"> </w:t>
      </w:r>
      <w:r>
        <w:t>was</w:t>
      </w:r>
      <w:r>
        <w:rPr>
          <w:spacing w:val="-3"/>
        </w:rPr>
        <w:t xml:space="preserve"> </w:t>
      </w:r>
      <w:r>
        <w:t>owned</w:t>
      </w:r>
      <w:r>
        <w:rPr>
          <w:spacing w:val="-3"/>
        </w:rPr>
        <w:t xml:space="preserve"> </w:t>
      </w:r>
      <w:r>
        <w:t>by</w:t>
      </w:r>
      <w:r>
        <w:rPr>
          <w:spacing w:val="-3"/>
        </w:rPr>
        <w:t xml:space="preserve"> </w:t>
      </w:r>
      <w:r>
        <w:t>women</w:t>
      </w:r>
      <w:r>
        <w:rPr>
          <w:spacing w:val="-3"/>
        </w:rPr>
        <w:t xml:space="preserve"> </w:t>
      </w:r>
      <w:r>
        <w:t>(UN</w:t>
      </w:r>
      <w:r>
        <w:rPr>
          <w:spacing w:val="-3"/>
        </w:rPr>
        <w:t xml:space="preserve"> </w:t>
      </w:r>
      <w:r>
        <w:t>Women).</w:t>
      </w:r>
      <w:r>
        <w:rPr>
          <w:spacing w:val="-3"/>
        </w:rPr>
        <w:t xml:space="preserve"> </w:t>
      </w:r>
      <w:r>
        <w:t>With</w:t>
      </w:r>
      <w:r>
        <w:rPr>
          <w:spacing w:val="-3"/>
        </w:rPr>
        <w:t xml:space="preserve"> </w:t>
      </w:r>
      <w:r>
        <w:t>the</w:t>
      </w:r>
      <w:r>
        <w:rPr>
          <w:spacing w:val="-4"/>
        </w:rPr>
        <w:t xml:space="preserve"> </w:t>
      </w:r>
      <w:r>
        <w:t>discriminatory inheritance law in place, women are unable to own their rightful amount of land, curbing their economic participation (World Bank Group, 2015). For more information on landownership and social norms towards women in Morocco, please see Appendix A.</w:t>
      </w:r>
    </w:p>
    <w:p w14:paraId="0F3956F0" w14:textId="77777777" w:rsidR="00836EBE" w:rsidRDefault="00000000">
      <w:pPr>
        <w:pStyle w:val="BodyText"/>
        <w:spacing w:line="480" w:lineRule="auto"/>
        <w:ind w:left="109" w:right="127" w:firstLine="720"/>
      </w:pPr>
      <w:proofErr w:type="gramStart"/>
      <w:r>
        <w:t>A number of</w:t>
      </w:r>
      <w:proofErr w:type="gramEnd"/>
      <w:r>
        <w:t xml:space="preserve"> studies have shown that women’s quality of life improves when they are given</w:t>
      </w:r>
      <w:r>
        <w:rPr>
          <w:spacing w:val="-3"/>
        </w:rPr>
        <w:t xml:space="preserve"> </w:t>
      </w:r>
      <w:r>
        <w:t>access</w:t>
      </w:r>
      <w:r>
        <w:rPr>
          <w:spacing w:val="-3"/>
        </w:rPr>
        <w:t xml:space="preserve"> </w:t>
      </w:r>
      <w:r>
        <w:t>to</w:t>
      </w:r>
      <w:r>
        <w:rPr>
          <w:spacing w:val="-3"/>
        </w:rPr>
        <w:t xml:space="preserve"> </w:t>
      </w:r>
      <w:r>
        <w:t>equal</w:t>
      </w:r>
      <w:r>
        <w:rPr>
          <w:spacing w:val="-3"/>
        </w:rPr>
        <w:t xml:space="preserve"> </w:t>
      </w:r>
      <w:r>
        <w:t>inheritance</w:t>
      </w:r>
      <w:r>
        <w:rPr>
          <w:spacing w:val="-4"/>
        </w:rPr>
        <w:t xml:space="preserve"> </w:t>
      </w:r>
      <w:r>
        <w:t>rights.</w:t>
      </w:r>
      <w:r>
        <w:rPr>
          <w:spacing w:val="-3"/>
        </w:rPr>
        <w:t xml:space="preserve"> </w:t>
      </w:r>
      <w:r>
        <w:t>Improving</w:t>
      </w:r>
      <w:r>
        <w:rPr>
          <w:spacing w:val="-3"/>
        </w:rPr>
        <w:t xml:space="preserve"> </w:t>
      </w:r>
      <w:r>
        <w:t>women’s</w:t>
      </w:r>
      <w:r>
        <w:rPr>
          <w:spacing w:val="-3"/>
        </w:rPr>
        <w:t xml:space="preserve"> </w:t>
      </w:r>
      <w:r>
        <w:t>access</w:t>
      </w:r>
      <w:r>
        <w:rPr>
          <w:spacing w:val="-3"/>
        </w:rPr>
        <w:t xml:space="preserve"> </w:t>
      </w:r>
      <w:r>
        <w:t>to</w:t>
      </w:r>
      <w:r>
        <w:rPr>
          <w:spacing w:val="-3"/>
        </w:rPr>
        <w:t xml:space="preserve"> </w:t>
      </w:r>
      <w:r>
        <w:t>financial</w:t>
      </w:r>
      <w:r>
        <w:rPr>
          <w:spacing w:val="-3"/>
        </w:rPr>
        <w:t xml:space="preserve"> </w:t>
      </w:r>
      <w:r>
        <w:t>capital</w:t>
      </w:r>
      <w:r>
        <w:rPr>
          <w:spacing w:val="-3"/>
        </w:rPr>
        <w:t xml:space="preserve"> </w:t>
      </w:r>
      <w:r>
        <w:t>serves</w:t>
      </w:r>
      <w:r>
        <w:rPr>
          <w:spacing w:val="-3"/>
        </w:rPr>
        <w:t xml:space="preserve"> </w:t>
      </w:r>
      <w:r>
        <w:t xml:space="preserve">to elevate their agency and break the cycle of poverty for women of low socioeconomic status (World Bank Group, 2015). A study by Harari (2019) looked at the decades </w:t>
      </w:r>
      <w:proofErr w:type="gramStart"/>
      <w:r>
        <w:t>following</w:t>
      </w:r>
      <w:proofErr w:type="gramEnd"/>
    </w:p>
    <w:p w14:paraId="25C8FE9F" w14:textId="77777777" w:rsidR="00836EBE" w:rsidRDefault="00836EBE">
      <w:pPr>
        <w:spacing w:line="480" w:lineRule="auto"/>
        <w:sectPr w:rsidR="00836EBE">
          <w:pgSz w:w="12240" w:h="15840"/>
          <w:pgMar w:top="1360" w:right="1320" w:bottom="280" w:left="1340" w:header="736" w:footer="0" w:gutter="0"/>
          <w:cols w:space="720"/>
        </w:sectPr>
      </w:pPr>
    </w:p>
    <w:p w14:paraId="2ADCCD8A" w14:textId="77777777" w:rsidR="00836EBE" w:rsidRDefault="00000000">
      <w:pPr>
        <w:pStyle w:val="BodyText"/>
        <w:spacing w:before="80" w:line="480" w:lineRule="auto"/>
        <w:ind w:left="109" w:right="141"/>
      </w:pPr>
      <w:r>
        <w:lastRenderedPageBreak/>
        <w:t>inheritance law reform in Kenya. She found that after women were given access to equal inheritance, women were more likely to participate in family decisions, delay marriage, have medical</w:t>
      </w:r>
      <w:r>
        <w:rPr>
          <w:spacing w:val="-3"/>
        </w:rPr>
        <w:t xml:space="preserve"> </w:t>
      </w:r>
      <w:r>
        <w:t>assistance</w:t>
      </w:r>
      <w:r>
        <w:rPr>
          <w:spacing w:val="-4"/>
        </w:rPr>
        <w:t xml:space="preserve"> </w:t>
      </w:r>
      <w:r>
        <w:t>at</w:t>
      </w:r>
      <w:r>
        <w:rPr>
          <w:spacing w:val="-3"/>
        </w:rPr>
        <w:t xml:space="preserve"> </w:t>
      </w:r>
      <w:r>
        <w:t>birth,</w:t>
      </w:r>
      <w:r>
        <w:rPr>
          <w:spacing w:val="-3"/>
        </w:rPr>
        <w:t xml:space="preserve"> </w:t>
      </w:r>
      <w:r>
        <w:t>and</w:t>
      </w:r>
      <w:r>
        <w:rPr>
          <w:spacing w:val="-3"/>
        </w:rPr>
        <w:t xml:space="preserve"> </w:t>
      </w:r>
      <w:r>
        <w:t>receive</w:t>
      </w:r>
      <w:r>
        <w:rPr>
          <w:spacing w:val="-4"/>
        </w:rPr>
        <w:t xml:space="preserve"> </w:t>
      </w:r>
      <w:r>
        <w:t>postpartum</w:t>
      </w:r>
      <w:r>
        <w:rPr>
          <w:spacing w:val="-3"/>
        </w:rPr>
        <w:t xml:space="preserve"> </w:t>
      </w:r>
      <w:r>
        <w:t>care.</w:t>
      </w:r>
      <w:r>
        <w:rPr>
          <w:spacing w:val="-3"/>
        </w:rPr>
        <w:t xml:space="preserve"> </w:t>
      </w:r>
      <w:r>
        <w:t>After</w:t>
      </w:r>
      <w:r>
        <w:rPr>
          <w:spacing w:val="-3"/>
        </w:rPr>
        <w:t xml:space="preserve"> </w:t>
      </w:r>
      <w:r>
        <w:t>the</w:t>
      </w:r>
      <w:r>
        <w:rPr>
          <w:spacing w:val="-4"/>
        </w:rPr>
        <w:t xml:space="preserve"> </w:t>
      </w:r>
      <w:r>
        <w:t>Hindu</w:t>
      </w:r>
      <w:r>
        <w:rPr>
          <w:spacing w:val="-3"/>
        </w:rPr>
        <w:t xml:space="preserve"> </w:t>
      </w:r>
      <w:r>
        <w:t>Succession</w:t>
      </w:r>
      <w:r>
        <w:rPr>
          <w:spacing w:val="-4"/>
        </w:rPr>
        <w:t xml:space="preserve"> </w:t>
      </w:r>
      <w:r>
        <w:t>Act</w:t>
      </w:r>
      <w:r>
        <w:rPr>
          <w:spacing w:val="-3"/>
        </w:rPr>
        <w:t xml:space="preserve"> </w:t>
      </w:r>
      <w:r>
        <w:t>in</w:t>
      </w:r>
      <w:r>
        <w:rPr>
          <w:spacing w:val="-3"/>
        </w:rPr>
        <w:t xml:space="preserve"> </w:t>
      </w:r>
      <w:r>
        <w:t xml:space="preserve">India provided women with increased access to inheritance, </w:t>
      </w:r>
      <w:proofErr w:type="spellStart"/>
      <w:r>
        <w:t>Deninger</w:t>
      </w:r>
      <w:proofErr w:type="spellEnd"/>
      <w:r>
        <w:t xml:space="preserve"> et al (2010) found that girls’ educational attainment improved. Other studies have shown that when women have more access to resources and agency there is increased investment in children’s education, health, and nutrition (Harari, 2019). Morocco is a conservative and deeply religious society. A national survey conducted by the country’s planning commission in 2016 found that 87% of both female and male Moroccan citizens are opposed to gender equality in inheritance (</w:t>
      </w:r>
      <w:proofErr w:type="spellStart"/>
      <w:r>
        <w:t>Calcuttawala</w:t>
      </w:r>
      <w:proofErr w:type="spellEnd"/>
      <w:r>
        <w:t>, 2016). If the law is to be changed, social and cultural norms surrounding women in Morocco must change with it. For more information on social and cultural norms in Morocco, please see Appendix A.</w:t>
      </w:r>
    </w:p>
    <w:p w14:paraId="73C5EE50" w14:textId="77777777" w:rsidR="00836EBE" w:rsidRDefault="00000000">
      <w:pPr>
        <w:ind w:left="109"/>
        <w:rPr>
          <w:i/>
          <w:sz w:val="24"/>
        </w:rPr>
      </w:pPr>
      <w:r>
        <w:rPr>
          <w:i/>
          <w:sz w:val="24"/>
        </w:rPr>
        <w:t>Lack</w:t>
      </w:r>
      <w:r>
        <w:rPr>
          <w:i/>
          <w:spacing w:val="-3"/>
          <w:sz w:val="24"/>
        </w:rPr>
        <w:t xml:space="preserve"> </w:t>
      </w:r>
      <w:r>
        <w:rPr>
          <w:i/>
          <w:sz w:val="24"/>
        </w:rPr>
        <w:t>of</w:t>
      </w:r>
      <w:r>
        <w:rPr>
          <w:i/>
          <w:spacing w:val="-2"/>
          <w:sz w:val="24"/>
        </w:rPr>
        <w:t xml:space="preserve"> </w:t>
      </w:r>
      <w:r>
        <w:rPr>
          <w:i/>
          <w:sz w:val="24"/>
        </w:rPr>
        <w:t>Enforcement</w:t>
      </w:r>
      <w:r>
        <w:rPr>
          <w:i/>
          <w:spacing w:val="-2"/>
          <w:sz w:val="24"/>
        </w:rPr>
        <w:t xml:space="preserve"> </w:t>
      </w:r>
      <w:r>
        <w:rPr>
          <w:i/>
          <w:sz w:val="24"/>
        </w:rPr>
        <w:t>and</w:t>
      </w:r>
      <w:r>
        <w:rPr>
          <w:i/>
          <w:spacing w:val="-1"/>
          <w:sz w:val="24"/>
        </w:rPr>
        <w:t xml:space="preserve"> </w:t>
      </w:r>
      <w:r>
        <w:rPr>
          <w:i/>
          <w:sz w:val="24"/>
        </w:rPr>
        <w:t>Awareness</w:t>
      </w:r>
      <w:r>
        <w:rPr>
          <w:i/>
          <w:spacing w:val="-2"/>
          <w:sz w:val="24"/>
        </w:rPr>
        <w:t xml:space="preserve"> </w:t>
      </w:r>
      <w:r>
        <w:rPr>
          <w:i/>
          <w:sz w:val="24"/>
        </w:rPr>
        <w:t>of</w:t>
      </w:r>
      <w:r>
        <w:rPr>
          <w:i/>
          <w:spacing w:val="-2"/>
          <w:sz w:val="24"/>
        </w:rPr>
        <w:t xml:space="preserve"> </w:t>
      </w:r>
      <w:r>
        <w:rPr>
          <w:i/>
          <w:sz w:val="24"/>
        </w:rPr>
        <w:t>Laws</w:t>
      </w:r>
      <w:r>
        <w:rPr>
          <w:i/>
          <w:spacing w:val="-2"/>
          <w:sz w:val="24"/>
        </w:rPr>
        <w:t xml:space="preserve"> </w:t>
      </w:r>
      <w:r>
        <w:rPr>
          <w:i/>
          <w:sz w:val="24"/>
        </w:rPr>
        <w:t>Advancing</w:t>
      </w:r>
      <w:r>
        <w:rPr>
          <w:i/>
          <w:spacing w:val="-1"/>
          <w:sz w:val="24"/>
        </w:rPr>
        <w:t xml:space="preserve"> </w:t>
      </w:r>
      <w:r>
        <w:rPr>
          <w:i/>
          <w:sz w:val="24"/>
        </w:rPr>
        <w:t>Women’s</w:t>
      </w:r>
      <w:r>
        <w:rPr>
          <w:i/>
          <w:spacing w:val="-2"/>
          <w:sz w:val="24"/>
        </w:rPr>
        <w:t xml:space="preserve"> </w:t>
      </w:r>
      <w:r>
        <w:rPr>
          <w:i/>
          <w:sz w:val="24"/>
        </w:rPr>
        <w:t>Rights</w:t>
      </w:r>
      <w:r>
        <w:rPr>
          <w:i/>
          <w:spacing w:val="-2"/>
          <w:sz w:val="24"/>
        </w:rPr>
        <w:t xml:space="preserve"> </w:t>
      </w:r>
      <w:r>
        <w:rPr>
          <w:i/>
          <w:sz w:val="24"/>
        </w:rPr>
        <w:t>in</w:t>
      </w:r>
      <w:r>
        <w:rPr>
          <w:i/>
          <w:spacing w:val="-1"/>
          <w:sz w:val="24"/>
        </w:rPr>
        <w:t xml:space="preserve"> </w:t>
      </w:r>
      <w:r>
        <w:rPr>
          <w:i/>
          <w:spacing w:val="-2"/>
          <w:sz w:val="24"/>
        </w:rPr>
        <w:t>Morocco</w:t>
      </w:r>
    </w:p>
    <w:p w14:paraId="0B546256" w14:textId="77777777" w:rsidR="00836EBE" w:rsidRDefault="00836EBE">
      <w:pPr>
        <w:pStyle w:val="BodyText"/>
        <w:rPr>
          <w:i/>
        </w:rPr>
      </w:pPr>
    </w:p>
    <w:p w14:paraId="3F4D26AE" w14:textId="77777777" w:rsidR="00836EBE" w:rsidRDefault="00000000">
      <w:pPr>
        <w:pStyle w:val="BodyText"/>
        <w:spacing w:line="480" w:lineRule="auto"/>
        <w:ind w:left="109" w:right="117" w:firstLine="720"/>
      </w:pPr>
      <w:r>
        <w:t xml:space="preserve">Morocco’s </w:t>
      </w:r>
      <w:proofErr w:type="spellStart"/>
      <w:r>
        <w:t>Mudawana</w:t>
      </w:r>
      <w:proofErr w:type="spellEnd"/>
      <w:r>
        <w:t>, the legal code governing most matters of family law, is</w:t>
      </w:r>
      <w:r>
        <w:rPr>
          <w:spacing w:val="40"/>
        </w:rPr>
        <w:t xml:space="preserve"> </w:t>
      </w:r>
      <w:r>
        <w:t xml:space="preserve">considered progressive within the MENA region </w:t>
      </w:r>
      <w:proofErr w:type="gramStart"/>
      <w:r>
        <w:t>in regard to</w:t>
      </w:r>
      <w:proofErr w:type="gramEnd"/>
      <w:r>
        <w:t xml:space="preserve"> women’s rights. Morocco has had improvements in female education and government representation. In 2010, 26% of Moroccan supreme court judges and 20% of overall judges were women (OECD &amp; Center of Arab Woman for</w:t>
      </w:r>
      <w:r>
        <w:rPr>
          <w:spacing w:val="-3"/>
        </w:rPr>
        <w:t xml:space="preserve"> </w:t>
      </w:r>
      <w:r>
        <w:t>Training</w:t>
      </w:r>
      <w:r>
        <w:rPr>
          <w:spacing w:val="-3"/>
        </w:rPr>
        <w:t xml:space="preserve"> </w:t>
      </w:r>
      <w:r>
        <w:t>and</w:t>
      </w:r>
      <w:r>
        <w:rPr>
          <w:spacing w:val="-3"/>
        </w:rPr>
        <w:t xml:space="preserve"> </w:t>
      </w:r>
      <w:r>
        <w:t>Research,</w:t>
      </w:r>
      <w:r>
        <w:rPr>
          <w:spacing w:val="-3"/>
        </w:rPr>
        <w:t xml:space="preserve"> </w:t>
      </w:r>
      <w:r>
        <w:t>2014).</w:t>
      </w:r>
      <w:r>
        <w:rPr>
          <w:spacing w:val="-3"/>
        </w:rPr>
        <w:t xml:space="preserve"> </w:t>
      </w:r>
      <w:r>
        <w:t>Additionally,</w:t>
      </w:r>
      <w:r>
        <w:rPr>
          <w:spacing w:val="-3"/>
        </w:rPr>
        <w:t xml:space="preserve"> </w:t>
      </w:r>
      <w:r>
        <w:t>in</w:t>
      </w:r>
      <w:r>
        <w:rPr>
          <w:spacing w:val="-3"/>
        </w:rPr>
        <w:t xml:space="preserve"> </w:t>
      </w:r>
      <w:r>
        <w:t>2014,</w:t>
      </w:r>
      <w:r>
        <w:rPr>
          <w:spacing w:val="-3"/>
        </w:rPr>
        <w:t xml:space="preserve"> </w:t>
      </w:r>
      <w:r>
        <w:t>17%</w:t>
      </w:r>
      <w:r>
        <w:rPr>
          <w:spacing w:val="-3"/>
        </w:rPr>
        <w:t xml:space="preserve"> </w:t>
      </w:r>
      <w:r>
        <w:t>of</w:t>
      </w:r>
      <w:r>
        <w:rPr>
          <w:spacing w:val="-3"/>
        </w:rPr>
        <w:t xml:space="preserve"> </w:t>
      </w:r>
      <w:r>
        <w:t>the</w:t>
      </w:r>
      <w:r>
        <w:rPr>
          <w:spacing w:val="-4"/>
        </w:rPr>
        <w:t xml:space="preserve"> </w:t>
      </w:r>
      <w:r>
        <w:t>seats</w:t>
      </w:r>
      <w:r>
        <w:rPr>
          <w:spacing w:val="-3"/>
        </w:rPr>
        <w:t xml:space="preserve"> </w:t>
      </w:r>
      <w:r>
        <w:t>of</w:t>
      </w:r>
      <w:r>
        <w:rPr>
          <w:spacing w:val="-3"/>
        </w:rPr>
        <w:t xml:space="preserve"> </w:t>
      </w:r>
      <w:r>
        <w:t>parliament</w:t>
      </w:r>
      <w:r>
        <w:rPr>
          <w:spacing w:val="-4"/>
        </w:rPr>
        <w:t xml:space="preserve"> </w:t>
      </w:r>
      <w:r>
        <w:t xml:space="preserve">belonged to women, surpassing the average for the MENA region (OECD &amp; Center of Arab Woman for Training and Research, 2014). </w:t>
      </w:r>
      <w:proofErr w:type="gramStart"/>
      <w:r>
        <w:t>Despite the fact that</w:t>
      </w:r>
      <w:proofErr w:type="gramEnd"/>
      <w:r>
        <w:t xml:space="preserve"> the law is reformist, it does not translate into changes in daily life for many Moroccan women. These issues are exacerbated for women in rural Morocco. Rural women are less educated than their urban counterparts; 71.8% of rural Moroccan women were illiterate in 2012, compared to 40% of urban women (</w:t>
      </w:r>
      <w:proofErr w:type="spellStart"/>
      <w:r>
        <w:t>Agence</w:t>
      </w:r>
      <w:proofErr w:type="spellEnd"/>
      <w:r>
        <w:t xml:space="preserve"> France</w:t>
      </w:r>
    </w:p>
    <w:p w14:paraId="0DD1A5D9" w14:textId="77777777" w:rsidR="00836EBE" w:rsidRDefault="00836EBE">
      <w:pPr>
        <w:spacing w:line="480" w:lineRule="auto"/>
        <w:sectPr w:rsidR="00836EBE">
          <w:pgSz w:w="12240" w:h="15840"/>
          <w:pgMar w:top="1360" w:right="1320" w:bottom="280" w:left="1340" w:header="736" w:footer="0" w:gutter="0"/>
          <w:cols w:space="720"/>
        </w:sectPr>
      </w:pPr>
    </w:p>
    <w:p w14:paraId="3ED437FE" w14:textId="77777777" w:rsidR="00836EBE" w:rsidRDefault="00000000">
      <w:pPr>
        <w:pStyle w:val="BodyText"/>
        <w:spacing w:before="80" w:line="480" w:lineRule="auto"/>
        <w:ind w:left="109"/>
      </w:pPr>
      <w:r>
        <w:lastRenderedPageBreak/>
        <w:t>Presse,</w:t>
      </w:r>
      <w:r>
        <w:rPr>
          <w:spacing w:val="-4"/>
        </w:rPr>
        <w:t xml:space="preserve"> </w:t>
      </w:r>
      <w:r>
        <w:t>2014).</w:t>
      </w:r>
      <w:r>
        <w:rPr>
          <w:spacing w:val="-4"/>
        </w:rPr>
        <w:t xml:space="preserve"> </w:t>
      </w:r>
      <w:r>
        <w:t>This</w:t>
      </w:r>
      <w:r>
        <w:rPr>
          <w:spacing w:val="-4"/>
        </w:rPr>
        <w:t xml:space="preserve"> </w:t>
      </w:r>
      <w:r>
        <w:t>decreased</w:t>
      </w:r>
      <w:r>
        <w:rPr>
          <w:spacing w:val="-4"/>
        </w:rPr>
        <w:t xml:space="preserve"> </w:t>
      </w:r>
      <w:r>
        <w:t>education</w:t>
      </w:r>
      <w:r>
        <w:rPr>
          <w:spacing w:val="-4"/>
        </w:rPr>
        <w:t xml:space="preserve"> </w:t>
      </w:r>
      <w:r>
        <w:t>and</w:t>
      </w:r>
      <w:r>
        <w:rPr>
          <w:spacing w:val="-4"/>
        </w:rPr>
        <w:t xml:space="preserve"> </w:t>
      </w:r>
      <w:r>
        <w:t>literacy</w:t>
      </w:r>
      <w:r>
        <w:rPr>
          <w:spacing w:val="-4"/>
        </w:rPr>
        <w:t xml:space="preserve"> </w:t>
      </w:r>
      <w:r>
        <w:t>translates</w:t>
      </w:r>
      <w:r>
        <w:rPr>
          <w:spacing w:val="-4"/>
        </w:rPr>
        <w:t xml:space="preserve"> </w:t>
      </w:r>
      <w:r>
        <w:t>to</w:t>
      </w:r>
      <w:r>
        <w:rPr>
          <w:spacing w:val="-4"/>
        </w:rPr>
        <w:t xml:space="preserve"> </w:t>
      </w:r>
      <w:r>
        <w:t>decreased</w:t>
      </w:r>
      <w:r>
        <w:rPr>
          <w:spacing w:val="-4"/>
        </w:rPr>
        <w:t xml:space="preserve"> </w:t>
      </w:r>
      <w:r>
        <w:t>legal</w:t>
      </w:r>
      <w:r>
        <w:rPr>
          <w:spacing w:val="-4"/>
        </w:rPr>
        <w:t xml:space="preserve"> </w:t>
      </w:r>
      <w:r>
        <w:t>literacy</w:t>
      </w:r>
      <w:r>
        <w:rPr>
          <w:spacing w:val="-4"/>
        </w:rPr>
        <w:t xml:space="preserve"> </w:t>
      </w:r>
      <w:r>
        <w:t>and knowledge of legal rights.</w:t>
      </w:r>
    </w:p>
    <w:p w14:paraId="6E74F405" w14:textId="77777777" w:rsidR="00836EBE" w:rsidRDefault="00000000">
      <w:pPr>
        <w:pStyle w:val="BodyText"/>
        <w:spacing w:line="480" w:lineRule="auto"/>
        <w:ind w:left="109" w:firstLine="720"/>
      </w:pPr>
      <w:r>
        <w:t>There are many factors contributing to the continuing legal discrimination against Morocco’s</w:t>
      </w:r>
      <w:r>
        <w:rPr>
          <w:spacing w:val="-3"/>
        </w:rPr>
        <w:t xml:space="preserve"> </w:t>
      </w:r>
      <w:r>
        <w:t>women.</w:t>
      </w:r>
      <w:r>
        <w:rPr>
          <w:spacing w:val="-3"/>
        </w:rPr>
        <w:t xml:space="preserve"> </w:t>
      </w:r>
      <w:r>
        <w:t>First,</w:t>
      </w:r>
      <w:r>
        <w:rPr>
          <w:spacing w:val="-3"/>
        </w:rPr>
        <w:t xml:space="preserve"> </w:t>
      </w:r>
      <w:r>
        <w:t>Moroccan</w:t>
      </w:r>
      <w:r>
        <w:rPr>
          <w:spacing w:val="-3"/>
        </w:rPr>
        <w:t xml:space="preserve"> </w:t>
      </w:r>
      <w:r>
        <w:t>law</w:t>
      </w:r>
      <w:r>
        <w:rPr>
          <w:spacing w:val="-3"/>
        </w:rPr>
        <w:t xml:space="preserve"> </w:t>
      </w:r>
      <w:r>
        <w:t>is</w:t>
      </w:r>
      <w:r>
        <w:rPr>
          <w:spacing w:val="-3"/>
        </w:rPr>
        <w:t xml:space="preserve"> </w:t>
      </w:r>
      <w:r>
        <w:t>vague</w:t>
      </w:r>
      <w:r>
        <w:rPr>
          <w:spacing w:val="-4"/>
        </w:rPr>
        <w:t xml:space="preserve"> </w:t>
      </w:r>
      <w:r>
        <w:t>in</w:t>
      </w:r>
      <w:r>
        <w:rPr>
          <w:spacing w:val="-3"/>
        </w:rPr>
        <w:t xml:space="preserve"> </w:t>
      </w:r>
      <w:r>
        <w:t>many</w:t>
      </w:r>
      <w:r>
        <w:rPr>
          <w:spacing w:val="-3"/>
        </w:rPr>
        <w:t xml:space="preserve"> </w:t>
      </w:r>
      <w:r>
        <w:t>cases</w:t>
      </w:r>
      <w:r>
        <w:rPr>
          <w:spacing w:val="-3"/>
        </w:rPr>
        <w:t xml:space="preserve"> </w:t>
      </w:r>
      <w:r>
        <w:t>and</w:t>
      </w:r>
      <w:r>
        <w:rPr>
          <w:spacing w:val="-3"/>
        </w:rPr>
        <w:t xml:space="preserve"> </w:t>
      </w:r>
      <w:r>
        <w:t>left</w:t>
      </w:r>
      <w:r>
        <w:rPr>
          <w:spacing w:val="-3"/>
        </w:rPr>
        <w:t xml:space="preserve"> </w:t>
      </w:r>
      <w:r>
        <w:t>open</w:t>
      </w:r>
      <w:r>
        <w:rPr>
          <w:spacing w:val="-3"/>
        </w:rPr>
        <w:t xml:space="preserve"> </w:t>
      </w:r>
      <w:r>
        <w:t>to</w:t>
      </w:r>
      <w:r>
        <w:rPr>
          <w:spacing w:val="-3"/>
        </w:rPr>
        <w:t xml:space="preserve"> </w:t>
      </w:r>
      <w:r>
        <w:t>interpretation</w:t>
      </w:r>
      <w:r>
        <w:rPr>
          <w:spacing w:val="-3"/>
        </w:rPr>
        <w:t xml:space="preserve"> </w:t>
      </w:r>
      <w:r>
        <w:t xml:space="preserve">by judges and other judicial parties. For example, the </w:t>
      </w:r>
      <w:proofErr w:type="spellStart"/>
      <w:r>
        <w:t>Mudawana</w:t>
      </w:r>
      <w:proofErr w:type="spellEnd"/>
      <w:r>
        <w:t xml:space="preserve"> increased the legal marriage age from 15 to 18 in 2004 but granted exceptions with a judge’s permission. In 2013, 11% of all Moroccan marriages were still child marriages – an increase from previous years (LANDINFO, 2017). Child marriage has both direct and indirect effects on the health of women and girls. It carries an increased risk of depression, obstetric fistula, and maternal mortality (Nour, 2009).</w:t>
      </w:r>
    </w:p>
    <w:p w14:paraId="17C26179" w14:textId="77777777" w:rsidR="00836EBE" w:rsidRDefault="00000000">
      <w:pPr>
        <w:pStyle w:val="BodyText"/>
        <w:spacing w:line="480" w:lineRule="auto"/>
        <w:ind w:left="109"/>
      </w:pPr>
      <w:r>
        <w:t>Additionally,</w:t>
      </w:r>
      <w:r>
        <w:rPr>
          <w:spacing w:val="-3"/>
        </w:rPr>
        <w:t xml:space="preserve"> </w:t>
      </w:r>
      <w:r>
        <w:t>this</w:t>
      </w:r>
      <w:r>
        <w:rPr>
          <w:spacing w:val="-3"/>
        </w:rPr>
        <w:t xml:space="preserve"> </w:t>
      </w:r>
      <w:r>
        <w:t>tradition</w:t>
      </w:r>
      <w:r>
        <w:rPr>
          <w:spacing w:val="-3"/>
        </w:rPr>
        <w:t xml:space="preserve"> </w:t>
      </w:r>
      <w:r>
        <w:t>is</w:t>
      </w:r>
      <w:r>
        <w:rPr>
          <w:spacing w:val="-3"/>
        </w:rPr>
        <w:t xml:space="preserve"> </w:t>
      </w:r>
      <w:r>
        <w:t>usually</w:t>
      </w:r>
      <w:r>
        <w:rPr>
          <w:spacing w:val="-3"/>
        </w:rPr>
        <w:t xml:space="preserve"> </w:t>
      </w:r>
      <w:r>
        <w:t>driven</w:t>
      </w:r>
      <w:r>
        <w:rPr>
          <w:spacing w:val="-3"/>
        </w:rPr>
        <w:t xml:space="preserve"> </w:t>
      </w:r>
      <w:r>
        <w:t>by</w:t>
      </w:r>
      <w:r>
        <w:rPr>
          <w:spacing w:val="-3"/>
        </w:rPr>
        <w:t xml:space="preserve"> </w:t>
      </w:r>
      <w:r>
        <w:t>poverty</w:t>
      </w:r>
      <w:r>
        <w:rPr>
          <w:spacing w:val="-3"/>
        </w:rPr>
        <w:t xml:space="preserve"> </w:t>
      </w:r>
      <w:r>
        <w:t>and</w:t>
      </w:r>
      <w:r>
        <w:rPr>
          <w:spacing w:val="-3"/>
        </w:rPr>
        <w:t xml:space="preserve"> </w:t>
      </w:r>
      <w:r>
        <w:t>serves</w:t>
      </w:r>
      <w:r>
        <w:rPr>
          <w:spacing w:val="-3"/>
        </w:rPr>
        <w:t xml:space="preserve"> </w:t>
      </w:r>
      <w:r>
        <w:t>to</w:t>
      </w:r>
      <w:r>
        <w:rPr>
          <w:spacing w:val="-3"/>
        </w:rPr>
        <w:t xml:space="preserve"> </w:t>
      </w:r>
      <w:r>
        <w:t>reinforce</w:t>
      </w:r>
      <w:r>
        <w:rPr>
          <w:spacing w:val="-4"/>
        </w:rPr>
        <w:t xml:space="preserve"> </w:t>
      </w:r>
      <w:r>
        <w:t>women</w:t>
      </w:r>
      <w:r>
        <w:rPr>
          <w:spacing w:val="-3"/>
        </w:rPr>
        <w:t xml:space="preserve"> </w:t>
      </w:r>
      <w:r>
        <w:t>and</w:t>
      </w:r>
      <w:r>
        <w:rPr>
          <w:spacing w:val="-3"/>
        </w:rPr>
        <w:t xml:space="preserve"> </w:t>
      </w:r>
      <w:r>
        <w:t>girls’ economic vulnerability (Nour, 2009).</w:t>
      </w:r>
    </w:p>
    <w:p w14:paraId="172229F7" w14:textId="77777777" w:rsidR="00836EBE" w:rsidRDefault="00000000">
      <w:pPr>
        <w:pStyle w:val="BodyText"/>
        <w:spacing w:line="480" w:lineRule="auto"/>
        <w:ind w:left="109" w:right="178" w:firstLine="720"/>
      </w:pPr>
      <w:r>
        <w:t>In 2018, Morocco passed a law criminalizing gender-based violence. Gender-based violence is a topic of importance in Morocco, as 62.8% of women reported experiencing physical,</w:t>
      </w:r>
      <w:r>
        <w:rPr>
          <w:spacing w:val="-3"/>
        </w:rPr>
        <w:t xml:space="preserve"> </w:t>
      </w:r>
      <w:r>
        <w:t>psychological,</w:t>
      </w:r>
      <w:r>
        <w:rPr>
          <w:spacing w:val="-3"/>
        </w:rPr>
        <w:t xml:space="preserve"> </w:t>
      </w:r>
      <w:r>
        <w:t>sexual,</w:t>
      </w:r>
      <w:r>
        <w:rPr>
          <w:spacing w:val="-3"/>
        </w:rPr>
        <w:t xml:space="preserve"> </w:t>
      </w:r>
      <w:r>
        <w:t>and</w:t>
      </w:r>
      <w:r>
        <w:rPr>
          <w:spacing w:val="-3"/>
        </w:rPr>
        <w:t xml:space="preserve"> </w:t>
      </w:r>
      <w:r>
        <w:t>economic</w:t>
      </w:r>
      <w:r>
        <w:rPr>
          <w:spacing w:val="-4"/>
        </w:rPr>
        <w:t xml:space="preserve"> </w:t>
      </w:r>
      <w:r>
        <w:t>violence</w:t>
      </w:r>
      <w:r>
        <w:rPr>
          <w:spacing w:val="-4"/>
        </w:rPr>
        <w:t xml:space="preserve"> </w:t>
      </w:r>
      <w:r>
        <w:t>(Human</w:t>
      </w:r>
      <w:r>
        <w:rPr>
          <w:spacing w:val="-3"/>
        </w:rPr>
        <w:t xml:space="preserve"> </w:t>
      </w:r>
      <w:r>
        <w:t>Rights</w:t>
      </w:r>
      <w:r>
        <w:rPr>
          <w:spacing w:val="-3"/>
        </w:rPr>
        <w:t xml:space="preserve"> </w:t>
      </w:r>
      <w:r>
        <w:t>Watch,</w:t>
      </w:r>
      <w:r>
        <w:rPr>
          <w:spacing w:val="-3"/>
        </w:rPr>
        <w:t xml:space="preserve"> </w:t>
      </w:r>
      <w:r>
        <w:t>2018).</w:t>
      </w:r>
      <w:r>
        <w:rPr>
          <w:spacing w:val="-3"/>
        </w:rPr>
        <w:t xml:space="preserve"> </w:t>
      </w:r>
      <w:r>
        <w:t>However, the law fails to provide a definitive definition of domestic violence and fails to designate responsibilities for government agencies in carrying out the legislation. A report by the Moroccan government in 2019 found that only 28.2% of women facing abuse told a person or institution about their abuse. Only 6.6% of victims were able to bring their case before a judge (</w:t>
      </w:r>
      <w:proofErr w:type="spellStart"/>
      <w:r>
        <w:t>Eljechtimi</w:t>
      </w:r>
      <w:proofErr w:type="spellEnd"/>
      <w:r>
        <w:t xml:space="preserve">, 2019, Kingdom of Morocco, 2019). Unfortunately, </w:t>
      </w:r>
      <w:proofErr w:type="gramStart"/>
      <w:r>
        <w:t>the majority of</w:t>
      </w:r>
      <w:proofErr w:type="gramEnd"/>
      <w:r>
        <w:t xml:space="preserve"> women that do file criminal cases against their abusers end up dropping the charges (Human Rights Watch, 2018). Numerous subjective reports expose inconsistencies and blatant discrimination against women in the legal system. Police officers are unwilling to interfere in what they consider “private</w:t>
      </w:r>
      <w:r>
        <w:rPr>
          <w:spacing w:val="-4"/>
        </w:rPr>
        <w:t xml:space="preserve"> </w:t>
      </w:r>
      <w:r>
        <w:t>matters”</w:t>
      </w:r>
      <w:r>
        <w:rPr>
          <w:spacing w:val="-4"/>
        </w:rPr>
        <w:t xml:space="preserve"> </w:t>
      </w:r>
      <w:r>
        <w:t>(Human</w:t>
      </w:r>
      <w:r>
        <w:rPr>
          <w:spacing w:val="-3"/>
        </w:rPr>
        <w:t xml:space="preserve"> </w:t>
      </w:r>
      <w:r>
        <w:t>Rights</w:t>
      </w:r>
      <w:r>
        <w:rPr>
          <w:spacing w:val="-3"/>
        </w:rPr>
        <w:t xml:space="preserve"> </w:t>
      </w:r>
      <w:r>
        <w:t>Watch,</w:t>
      </w:r>
      <w:r>
        <w:rPr>
          <w:spacing w:val="-3"/>
        </w:rPr>
        <w:t xml:space="preserve"> </w:t>
      </w:r>
      <w:r>
        <w:t>2016).</w:t>
      </w:r>
      <w:r>
        <w:rPr>
          <w:spacing w:val="-3"/>
        </w:rPr>
        <w:t xml:space="preserve"> </w:t>
      </w:r>
      <w:r>
        <w:t>Lawyers</w:t>
      </w:r>
      <w:r>
        <w:rPr>
          <w:spacing w:val="-3"/>
        </w:rPr>
        <w:t xml:space="preserve"> </w:t>
      </w:r>
      <w:r>
        <w:t>report</w:t>
      </w:r>
      <w:r>
        <w:rPr>
          <w:spacing w:val="-3"/>
        </w:rPr>
        <w:t xml:space="preserve"> </w:t>
      </w:r>
      <w:r>
        <w:t>they</w:t>
      </w:r>
      <w:r>
        <w:rPr>
          <w:spacing w:val="-3"/>
        </w:rPr>
        <w:t xml:space="preserve"> </w:t>
      </w:r>
      <w:r>
        <w:t>have</w:t>
      </w:r>
      <w:r>
        <w:rPr>
          <w:spacing w:val="-4"/>
        </w:rPr>
        <w:t xml:space="preserve"> </w:t>
      </w:r>
      <w:r>
        <w:t>only</w:t>
      </w:r>
      <w:r>
        <w:rPr>
          <w:spacing w:val="-3"/>
        </w:rPr>
        <w:t xml:space="preserve"> </w:t>
      </w:r>
      <w:r>
        <w:t>seen</w:t>
      </w:r>
      <w:r>
        <w:rPr>
          <w:spacing w:val="-3"/>
        </w:rPr>
        <w:t xml:space="preserve"> </w:t>
      </w:r>
      <w:proofErr w:type="gramStart"/>
      <w:r>
        <w:t>perpetrators</w:t>
      </w:r>
      <w:proofErr w:type="gramEnd"/>
    </w:p>
    <w:p w14:paraId="14B09564" w14:textId="77777777" w:rsidR="00836EBE" w:rsidRDefault="00836EBE">
      <w:pPr>
        <w:spacing w:line="480" w:lineRule="auto"/>
        <w:sectPr w:rsidR="00836EBE">
          <w:pgSz w:w="12240" w:h="15840"/>
          <w:pgMar w:top="1360" w:right="1320" w:bottom="280" w:left="1340" w:header="736" w:footer="0" w:gutter="0"/>
          <w:cols w:space="720"/>
        </w:sectPr>
      </w:pPr>
    </w:p>
    <w:p w14:paraId="555FDAB2" w14:textId="77777777" w:rsidR="00836EBE" w:rsidRDefault="00000000">
      <w:pPr>
        <w:pStyle w:val="BodyText"/>
        <w:spacing w:before="80" w:line="480" w:lineRule="auto"/>
        <w:ind w:left="109" w:right="141"/>
      </w:pPr>
      <w:r>
        <w:lastRenderedPageBreak/>
        <w:t>arrested in cases where clients were disabled because of abuse (Human Rights Watch, 2016). Additionally, subjective reports from Morocco detail inconsistencies among judges and prosecutors involved in cases of domestic violence; judges demand unreasonable standards for evidence</w:t>
      </w:r>
      <w:r>
        <w:rPr>
          <w:spacing w:val="-4"/>
        </w:rPr>
        <w:t xml:space="preserve"> </w:t>
      </w:r>
      <w:r>
        <w:t>and</w:t>
      </w:r>
      <w:r>
        <w:rPr>
          <w:spacing w:val="-3"/>
        </w:rPr>
        <w:t xml:space="preserve"> </w:t>
      </w:r>
      <w:r>
        <w:t>deny</w:t>
      </w:r>
      <w:r>
        <w:rPr>
          <w:spacing w:val="-3"/>
        </w:rPr>
        <w:t xml:space="preserve"> </w:t>
      </w:r>
      <w:r>
        <w:t>witness</w:t>
      </w:r>
      <w:r>
        <w:rPr>
          <w:spacing w:val="-3"/>
        </w:rPr>
        <w:t xml:space="preserve"> </w:t>
      </w:r>
      <w:r>
        <w:t>testimony</w:t>
      </w:r>
      <w:r>
        <w:rPr>
          <w:spacing w:val="-4"/>
        </w:rPr>
        <w:t xml:space="preserve"> </w:t>
      </w:r>
      <w:r>
        <w:t>without</w:t>
      </w:r>
      <w:r>
        <w:rPr>
          <w:spacing w:val="-3"/>
        </w:rPr>
        <w:t xml:space="preserve"> </w:t>
      </w:r>
      <w:r>
        <w:t>sound</w:t>
      </w:r>
      <w:r>
        <w:rPr>
          <w:spacing w:val="-3"/>
        </w:rPr>
        <w:t xml:space="preserve"> </w:t>
      </w:r>
      <w:r>
        <w:t>reason</w:t>
      </w:r>
      <w:r>
        <w:rPr>
          <w:spacing w:val="-3"/>
        </w:rPr>
        <w:t xml:space="preserve"> </w:t>
      </w:r>
      <w:r>
        <w:t>under</w:t>
      </w:r>
      <w:r>
        <w:rPr>
          <w:spacing w:val="-3"/>
        </w:rPr>
        <w:t xml:space="preserve"> </w:t>
      </w:r>
      <w:r>
        <w:t>the</w:t>
      </w:r>
      <w:r>
        <w:rPr>
          <w:spacing w:val="-4"/>
        </w:rPr>
        <w:t xml:space="preserve"> </w:t>
      </w:r>
      <w:r>
        <w:t>law</w:t>
      </w:r>
      <w:r>
        <w:rPr>
          <w:spacing w:val="-4"/>
        </w:rPr>
        <w:t xml:space="preserve"> </w:t>
      </w:r>
      <w:r>
        <w:t>(Human</w:t>
      </w:r>
      <w:r>
        <w:rPr>
          <w:spacing w:val="-3"/>
        </w:rPr>
        <w:t xml:space="preserve"> </w:t>
      </w:r>
      <w:r>
        <w:t>Rights</w:t>
      </w:r>
      <w:r>
        <w:rPr>
          <w:spacing w:val="-3"/>
        </w:rPr>
        <w:t xml:space="preserve"> </w:t>
      </w:r>
      <w:r>
        <w:t xml:space="preserve">Watch, 2016). For more information on lack of enforcement of judicial decisions, please see Appendix </w:t>
      </w:r>
      <w:r>
        <w:rPr>
          <w:spacing w:val="-6"/>
        </w:rPr>
        <w:t>B.</w:t>
      </w:r>
    </w:p>
    <w:p w14:paraId="5955AF6F" w14:textId="77777777" w:rsidR="00836EBE" w:rsidRDefault="00836EBE">
      <w:pPr>
        <w:pStyle w:val="BodyText"/>
        <w:spacing w:before="10"/>
        <w:rPr>
          <w:sz w:val="20"/>
        </w:rPr>
      </w:pPr>
    </w:p>
    <w:p w14:paraId="47382E2F" w14:textId="77777777" w:rsidR="00836EBE" w:rsidRDefault="00000000">
      <w:pPr>
        <w:ind w:left="109"/>
        <w:rPr>
          <w:i/>
          <w:sz w:val="24"/>
        </w:rPr>
      </w:pPr>
      <w:r>
        <w:rPr>
          <w:i/>
          <w:sz w:val="24"/>
        </w:rPr>
        <w:t>Access</w:t>
      </w:r>
      <w:r>
        <w:rPr>
          <w:i/>
          <w:spacing w:val="-2"/>
          <w:sz w:val="24"/>
        </w:rPr>
        <w:t xml:space="preserve"> </w:t>
      </w:r>
      <w:r>
        <w:rPr>
          <w:i/>
          <w:sz w:val="24"/>
        </w:rPr>
        <w:t>to</w:t>
      </w:r>
      <w:r>
        <w:rPr>
          <w:i/>
          <w:spacing w:val="-2"/>
          <w:sz w:val="24"/>
        </w:rPr>
        <w:t xml:space="preserve"> </w:t>
      </w:r>
      <w:r>
        <w:rPr>
          <w:i/>
          <w:sz w:val="24"/>
        </w:rPr>
        <w:t>Reproductive</w:t>
      </w:r>
      <w:r>
        <w:rPr>
          <w:i/>
          <w:spacing w:val="-2"/>
          <w:sz w:val="24"/>
        </w:rPr>
        <w:t xml:space="preserve"> </w:t>
      </w:r>
      <w:r>
        <w:rPr>
          <w:i/>
          <w:sz w:val="24"/>
        </w:rPr>
        <w:t>Healthcare</w:t>
      </w:r>
      <w:r>
        <w:rPr>
          <w:i/>
          <w:spacing w:val="-3"/>
          <w:sz w:val="24"/>
        </w:rPr>
        <w:t xml:space="preserve"> </w:t>
      </w:r>
      <w:r>
        <w:rPr>
          <w:i/>
          <w:sz w:val="24"/>
        </w:rPr>
        <w:t>in</w:t>
      </w:r>
      <w:r>
        <w:rPr>
          <w:i/>
          <w:spacing w:val="-1"/>
          <w:sz w:val="24"/>
        </w:rPr>
        <w:t xml:space="preserve"> </w:t>
      </w:r>
      <w:r>
        <w:rPr>
          <w:i/>
          <w:sz w:val="24"/>
        </w:rPr>
        <w:t>the</w:t>
      </w:r>
      <w:r>
        <w:rPr>
          <w:i/>
          <w:spacing w:val="-3"/>
          <w:sz w:val="24"/>
        </w:rPr>
        <w:t xml:space="preserve"> </w:t>
      </w:r>
      <w:r>
        <w:rPr>
          <w:i/>
          <w:sz w:val="24"/>
        </w:rPr>
        <w:t>United</w:t>
      </w:r>
      <w:r>
        <w:rPr>
          <w:i/>
          <w:spacing w:val="-1"/>
          <w:sz w:val="24"/>
        </w:rPr>
        <w:t xml:space="preserve"> </w:t>
      </w:r>
      <w:r>
        <w:rPr>
          <w:i/>
          <w:spacing w:val="-2"/>
          <w:sz w:val="24"/>
        </w:rPr>
        <w:t>States*</w:t>
      </w:r>
    </w:p>
    <w:p w14:paraId="51509A63" w14:textId="77777777" w:rsidR="00836EBE" w:rsidRDefault="00836EBE">
      <w:pPr>
        <w:pStyle w:val="BodyText"/>
        <w:rPr>
          <w:i/>
        </w:rPr>
      </w:pPr>
    </w:p>
    <w:p w14:paraId="1C3FB596" w14:textId="77777777" w:rsidR="00836EBE" w:rsidRDefault="00000000">
      <w:pPr>
        <w:pStyle w:val="BodyText"/>
        <w:spacing w:line="480" w:lineRule="auto"/>
        <w:ind w:left="109" w:right="141" w:firstLine="720"/>
      </w:pPr>
      <w:r>
        <w:t>“In the United States, the 1973 Supreme Court case Roe v. Wade established the legal right to abortion. State legislative and executive bodies nonetheless continue to battle over legislative</w:t>
      </w:r>
      <w:r>
        <w:rPr>
          <w:spacing w:val="-5"/>
        </w:rPr>
        <w:t xml:space="preserve"> </w:t>
      </w:r>
      <w:r>
        <w:t>barriers</w:t>
      </w:r>
      <w:r>
        <w:rPr>
          <w:spacing w:val="-4"/>
        </w:rPr>
        <w:t xml:space="preserve"> </w:t>
      </w:r>
      <w:r>
        <w:t>to</w:t>
      </w:r>
      <w:r>
        <w:rPr>
          <w:spacing w:val="-4"/>
        </w:rPr>
        <w:t xml:space="preserve"> </w:t>
      </w:r>
      <w:r>
        <w:t>abortion”</w:t>
      </w:r>
      <w:r>
        <w:rPr>
          <w:spacing w:val="-5"/>
        </w:rPr>
        <w:t xml:space="preserve"> </w:t>
      </w:r>
      <w:r>
        <w:t>(Guttmacher</w:t>
      </w:r>
      <w:r>
        <w:rPr>
          <w:spacing w:val="-4"/>
        </w:rPr>
        <w:t xml:space="preserve"> </w:t>
      </w:r>
      <w:r>
        <w:t>Institute,</w:t>
      </w:r>
      <w:r>
        <w:rPr>
          <w:spacing w:val="-4"/>
        </w:rPr>
        <w:t xml:space="preserve"> </w:t>
      </w:r>
      <w:r>
        <w:t>2015).</w:t>
      </w:r>
      <w:r>
        <w:rPr>
          <w:spacing w:val="-4"/>
        </w:rPr>
        <w:t xml:space="preserve"> </w:t>
      </w:r>
      <w:r>
        <w:t>“In</w:t>
      </w:r>
      <w:r>
        <w:rPr>
          <w:spacing w:val="-4"/>
        </w:rPr>
        <w:t xml:space="preserve"> </w:t>
      </w:r>
      <w:r>
        <w:t>2016,</w:t>
      </w:r>
      <w:r>
        <w:rPr>
          <w:spacing w:val="-4"/>
        </w:rPr>
        <w:t xml:space="preserve"> </w:t>
      </w:r>
      <w:r>
        <w:t>623,471</w:t>
      </w:r>
      <w:r>
        <w:rPr>
          <w:spacing w:val="-4"/>
        </w:rPr>
        <w:t xml:space="preserve"> </w:t>
      </w:r>
      <w:r>
        <w:t>legal</w:t>
      </w:r>
      <w:r>
        <w:rPr>
          <w:spacing w:val="-4"/>
        </w:rPr>
        <w:t xml:space="preserve"> </w:t>
      </w:r>
      <w:r>
        <w:t>abortions were reported to CDC from 48 reporting areas” (Center of Disease Control and Prevention [CDC], 2019). “Abortion rates reveal a disparity based on race, ethnicity and socioeconomic status” (</w:t>
      </w:r>
      <w:proofErr w:type="spellStart"/>
      <w:r>
        <w:t>Dehlendorf</w:t>
      </w:r>
      <w:proofErr w:type="spellEnd"/>
      <w:r>
        <w:t xml:space="preserve"> et al., 2013; Roberts et al., 2014).</w:t>
      </w:r>
    </w:p>
    <w:p w14:paraId="53260B5D" w14:textId="77777777" w:rsidR="00836EBE" w:rsidRDefault="00000000">
      <w:pPr>
        <w:pStyle w:val="BodyText"/>
        <w:spacing w:line="480" w:lineRule="auto"/>
        <w:ind w:left="109" w:right="197" w:firstLine="720"/>
      </w:pPr>
      <w:r>
        <w:t>“In 2008, the abortion rate for Non-Hispanic White women was 12 per 1,000 reproductive-age</w:t>
      </w:r>
      <w:r>
        <w:rPr>
          <w:spacing w:val="-4"/>
        </w:rPr>
        <w:t xml:space="preserve"> </w:t>
      </w:r>
      <w:r>
        <w:t>women,</w:t>
      </w:r>
      <w:r>
        <w:rPr>
          <w:spacing w:val="-3"/>
        </w:rPr>
        <w:t xml:space="preserve"> </w:t>
      </w:r>
      <w:r>
        <w:t>while</w:t>
      </w:r>
      <w:r>
        <w:rPr>
          <w:spacing w:val="-4"/>
        </w:rPr>
        <w:t xml:space="preserve"> </w:t>
      </w:r>
      <w:r>
        <w:t>the</w:t>
      </w:r>
      <w:r>
        <w:rPr>
          <w:spacing w:val="-4"/>
        </w:rPr>
        <w:t xml:space="preserve"> </w:t>
      </w:r>
      <w:r>
        <w:t>rate</w:t>
      </w:r>
      <w:r>
        <w:rPr>
          <w:spacing w:val="-4"/>
        </w:rPr>
        <w:t xml:space="preserve"> </w:t>
      </w:r>
      <w:r>
        <w:t>for</w:t>
      </w:r>
      <w:r>
        <w:rPr>
          <w:spacing w:val="-3"/>
        </w:rPr>
        <w:t xml:space="preserve"> </w:t>
      </w:r>
      <w:r>
        <w:t>Hispanic</w:t>
      </w:r>
      <w:r>
        <w:rPr>
          <w:spacing w:val="-4"/>
        </w:rPr>
        <w:t xml:space="preserve"> </w:t>
      </w:r>
      <w:r>
        <w:t>women</w:t>
      </w:r>
      <w:r>
        <w:rPr>
          <w:spacing w:val="-3"/>
        </w:rPr>
        <w:t xml:space="preserve"> </w:t>
      </w:r>
      <w:r>
        <w:t>was</w:t>
      </w:r>
      <w:r>
        <w:rPr>
          <w:spacing w:val="-3"/>
        </w:rPr>
        <w:t xml:space="preserve"> </w:t>
      </w:r>
      <w:r>
        <w:t>29</w:t>
      </w:r>
      <w:r>
        <w:rPr>
          <w:spacing w:val="-3"/>
        </w:rPr>
        <w:t xml:space="preserve"> </w:t>
      </w:r>
      <w:r>
        <w:t>per</w:t>
      </w:r>
      <w:r>
        <w:rPr>
          <w:spacing w:val="-3"/>
        </w:rPr>
        <w:t xml:space="preserve"> </w:t>
      </w:r>
      <w:r>
        <w:t>1,000,</w:t>
      </w:r>
      <w:r>
        <w:rPr>
          <w:spacing w:val="-3"/>
        </w:rPr>
        <w:t xml:space="preserve"> </w:t>
      </w:r>
      <w:r>
        <w:t>and</w:t>
      </w:r>
      <w:r>
        <w:rPr>
          <w:spacing w:val="-3"/>
        </w:rPr>
        <w:t xml:space="preserve"> </w:t>
      </w:r>
      <w:r>
        <w:t>40</w:t>
      </w:r>
      <w:r>
        <w:rPr>
          <w:spacing w:val="-3"/>
        </w:rPr>
        <w:t xml:space="preserve"> </w:t>
      </w:r>
      <w:r>
        <w:t>per</w:t>
      </w:r>
      <w:r>
        <w:rPr>
          <w:spacing w:val="-3"/>
        </w:rPr>
        <w:t xml:space="preserve"> </w:t>
      </w:r>
      <w:r>
        <w:t>1,000 for Non-Hispanic Black women” (</w:t>
      </w:r>
      <w:proofErr w:type="spellStart"/>
      <w:r>
        <w:t>Dehelendorf</w:t>
      </w:r>
      <w:proofErr w:type="spellEnd"/>
      <w:r>
        <w:t xml:space="preserve"> et al., 2013). “Differences in abortion rates also exist by socioeconomic status (SES). Women with incomes less than 100% of the federal poverty level (FPL) have an abortion rate of 52 abortions per 1,000 reproductive-age women, compared with a rate of 9 per 1,000 among those with incomes greater than 200% FPL” (</w:t>
      </w:r>
      <w:proofErr w:type="spellStart"/>
      <w:r>
        <w:t>Dehelendorf</w:t>
      </w:r>
      <w:proofErr w:type="spellEnd"/>
      <w:r>
        <w:t xml:space="preserve"> et al., 2013).</w:t>
      </w:r>
    </w:p>
    <w:p w14:paraId="758EE0C0" w14:textId="77777777" w:rsidR="00836EBE" w:rsidRDefault="00000000">
      <w:pPr>
        <w:pStyle w:val="BodyText"/>
        <w:spacing w:line="480" w:lineRule="auto"/>
        <w:ind w:left="109" w:right="141" w:firstLine="720"/>
      </w:pPr>
      <w:r>
        <w:t xml:space="preserve">“Within the United States, there is great variability as to whether a woman </w:t>
      </w:r>
      <w:proofErr w:type="gramStart"/>
      <w:r>
        <w:t>is able to</w:t>
      </w:r>
      <w:proofErr w:type="gramEnd"/>
      <w:r>
        <w:t xml:space="preserve"> access abortion services. Only 18% and 23% of women live in counties with abortion providers in</w:t>
      </w:r>
      <w:r>
        <w:rPr>
          <w:spacing w:val="-3"/>
        </w:rPr>
        <w:t xml:space="preserve"> </w:t>
      </w:r>
      <w:r>
        <w:t>West</w:t>
      </w:r>
      <w:r>
        <w:rPr>
          <w:spacing w:val="-3"/>
        </w:rPr>
        <w:t xml:space="preserve"> </w:t>
      </w:r>
      <w:r>
        <w:t>Virginia</w:t>
      </w:r>
      <w:r>
        <w:rPr>
          <w:spacing w:val="-4"/>
        </w:rPr>
        <w:t xml:space="preserve"> </w:t>
      </w:r>
      <w:r>
        <w:t>and</w:t>
      </w:r>
      <w:r>
        <w:rPr>
          <w:spacing w:val="-3"/>
        </w:rPr>
        <w:t xml:space="preserve"> </w:t>
      </w:r>
      <w:r>
        <w:t>South</w:t>
      </w:r>
      <w:r>
        <w:rPr>
          <w:spacing w:val="-3"/>
        </w:rPr>
        <w:t xml:space="preserve"> </w:t>
      </w:r>
      <w:r>
        <w:t>Dakota</w:t>
      </w:r>
      <w:r>
        <w:rPr>
          <w:spacing w:val="-4"/>
        </w:rPr>
        <w:t xml:space="preserve"> </w:t>
      </w:r>
      <w:r>
        <w:t>respectively,</w:t>
      </w:r>
      <w:r>
        <w:rPr>
          <w:spacing w:val="-3"/>
        </w:rPr>
        <w:t xml:space="preserve"> </w:t>
      </w:r>
      <w:r>
        <w:t>but</w:t>
      </w:r>
      <w:r>
        <w:rPr>
          <w:spacing w:val="-3"/>
        </w:rPr>
        <w:t xml:space="preserve"> </w:t>
      </w:r>
      <w:r>
        <w:t>100%</w:t>
      </w:r>
      <w:r>
        <w:rPr>
          <w:spacing w:val="-3"/>
        </w:rPr>
        <w:t xml:space="preserve"> </w:t>
      </w:r>
      <w:r>
        <w:t>of</w:t>
      </w:r>
      <w:r>
        <w:rPr>
          <w:spacing w:val="-3"/>
        </w:rPr>
        <w:t xml:space="preserve"> </w:t>
      </w:r>
      <w:r>
        <w:t>women</w:t>
      </w:r>
      <w:r>
        <w:rPr>
          <w:spacing w:val="-3"/>
        </w:rPr>
        <w:t xml:space="preserve"> </w:t>
      </w:r>
      <w:r>
        <w:t>have</w:t>
      </w:r>
      <w:r>
        <w:rPr>
          <w:spacing w:val="-4"/>
        </w:rPr>
        <w:t xml:space="preserve"> </w:t>
      </w:r>
      <w:r>
        <w:t>access</w:t>
      </w:r>
      <w:r>
        <w:rPr>
          <w:spacing w:val="-3"/>
        </w:rPr>
        <w:t xml:space="preserve"> </w:t>
      </w:r>
      <w:r>
        <w:t>to</w:t>
      </w:r>
      <w:r>
        <w:rPr>
          <w:spacing w:val="-3"/>
        </w:rPr>
        <w:t xml:space="preserve"> </w:t>
      </w:r>
      <w:r>
        <w:t>providers</w:t>
      </w:r>
      <w:r>
        <w:rPr>
          <w:spacing w:val="-3"/>
        </w:rPr>
        <w:t xml:space="preserve"> </w:t>
      </w:r>
      <w:r>
        <w:t>in</w:t>
      </w:r>
    </w:p>
    <w:p w14:paraId="05510A28" w14:textId="77777777" w:rsidR="00836EBE" w:rsidRDefault="00836EBE">
      <w:pPr>
        <w:spacing w:line="480" w:lineRule="auto"/>
        <w:sectPr w:rsidR="00836EBE">
          <w:pgSz w:w="12240" w:h="15840"/>
          <w:pgMar w:top="1360" w:right="1320" w:bottom="280" w:left="1340" w:header="736" w:footer="0" w:gutter="0"/>
          <w:cols w:space="720"/>
        </w:sectPr>
      </w:pPr>
    </w:p>
    <w:p w14:paraId="10FF634C" w14:textId="77777777" w:rsidR="00836EBE" w:rsidRDefault="00000000">
      <w:pPr>
        <w:pStyle w:val="BodyText"/>
        <w:spacing w:before="80" w:line="480" w:lineRule="auto"/>
        <w:ind w:left="109" w:right="119"/>
      </w:pPr>
      <w:r>
        <w:lastRenderedPageBreak/>
        <w:t xml:space="preserve">California, the District of </w:t>
      </w:r>
      <w:proofErr w:type="gramStart"/>
      <w:r>
        <w:t>Columbia</w:t>
      </w:r>
      <w:proofErr w:type="gramEnd"/>
      <w:r>
        <w:t xml:space="preserve"> and Hawaii” (Guttmacher Institute 2015). “Additionally, public funding for abortion remains contested. Only 17 states provide state funding for all or most medically necessary abortions” (Guttmacher, 2020), “while federal law has banned use of federal</w:t>
      </w:r>
      <w:r>
        <w:rPr>
          <w:spacing w:val="-3"/>
        </w:rPr>
        <w:t xml:space="preserve"> </w:t>
      </w:r>
      <w:r>
        <w:t>funds</w:t>
      </w:r>
      <w:r>
        <w:rPr>
          <w:spacing w:val="-3"/>
        </w:rPr>
        <w:t xml:space="preserve"> </w:t>
      </w:r>
      <w:r>
        <w:t>for</w:t>
      </w:r>
      <w:r>
        <w:rPr>
          <w:spacing w:val="-3"/>
        </w:rPr>
        <w:t xml:space="preserve"> </w:t>
      </w:r>
      <w:r>
        <w:t>most</w:t>
      </w:r>
      <w:r>
        <w:rPr>
          <w:spacing w:val="-3"/>
        </w:rPr>
        <w:t xml:space="preserve"> </w:t>
      </w:r>
      <w:r>
        <w:t>abortions</w:t>
      </w:r>
      <w:r>
        <w:rPr>
          <w:spacing w:val="-3"/>
        </w:rPr>
        <w:t xml:space="preserve"> </w:t>
      </w:r>
      <w:r>
        <w:t>since</w:t>
      </w:r>
      <w:r>
        <w:rPr>
          <w:spacing w:val="-4"/>
        </w:rPr>
        <w:t xml:space="preserve"> </w:t>
      </w:r>
      <w:r>
        <w:t>1977”</w:t>
      </w:r>
      <w:r>
        <w:rPr>
          <w:spacing w:val="-4"/>
        </w:rPr>
        <w:t xml:space="preserve"> </w:t>
      </w:r>
      <w:r>
        <w:t>(</w:t>
      </w:r>
      <w:proofErr w:type="spellStart"/>
      <w:r>
        <w:t>Boonstra</w:t>
      </w:r>
      <w:proofErr w:type="spellEnd"/>
      <w:r>
        <w:t>,</w:t>
      </w:r>
      <w:r>
        <w:rPr>
          <w:spacing w:val="-3"/>
        </w:rPr>
        <w:t xml:space="preserve"> </w:t>
      </w:r>
      <w:r>
        <w:t>2013).</w:t>
      </w:r>
      <w:r>
        <w:rPr>
          <w:spacing w:val="-3"/>
        </w:rPr>
        <w:t xml:space="preserve"> </w:t>
      </w:r>
      <w:r>
        <w:t>“This</w:t>
      </w:r>
      <w:r>
        <w:rPr>
          <w:spacing w:val="-3"/>
        </w:rPr>
        <w:t xml:space="preserve"> </w:t>
      </w:r>
      <w:r>
        <w:t>rule,</w:t>
      </w:r>
      <w:r>
        <w:rPr>
          <w:spacing w:val="-3"/>
        </w:rPr>
        <w:t xml:space="preserve"> </w:t>
      </w:r>
      <w:r>
        <w:t>the</w:t>
      </w:r>
      <w:r>
        <w:rPr>
          <w:spacing w:val="-4"/>
        </w:rPr>
        <w:t xml:space="preserve"> </w:t>
      </w:r>
      <w:r>
        <w:t>Hyde</w:t>
      </w:r>
      <w:r>
        <w:rPr>
          <w:spacing w:val="-4"/>
        </w:rPr>
        <w:t xml:space="preserve"> </w:t>
      </w:r>
      <w:r>
        <w:t>Amendment, does not allow the use of federal funds for abortion unless the pregnancy resulted from rape or incest or the woman’s life is in danger” (</w:t>
      </w:r>
      <w:proofErr w:type="spellStart"/>
      <w:r>
        <w:t>Boonstra</w:t>
      </w:r>
      <w:proofErr w:type="spellEnd"/>
      <w:r>
        <w:t>, 2013).</w:t>
      </w:r>
    </w:p>
    <w:p w14:paraId="30910804" w14:textId="77777777" w:rsidR="00836EBE" w:rsidRDefault="00000000">
      <w:pPr>
        <w:pStyle w:val="BodyText"/>
        <w:spacing w:line="480" w:lineRule="auto"/>
        <w:ind w:left="109" w:right="196" w:firstLine="720"/>
      </w:pPr>
      <w:r>
        <w:t>“The current landscape reflects the surge in laws restricting abortion access in many states” (Lai &amp; Patel, 2019). “An example of these restrictive laws is found in South Dakota, where parental consent and notification as well as waiting periods are required. Only one abortion</w:t>
      </w:r>
      <w:r>
        <w:rPr>
          <w:spacing w:val="-3"/>
        </w:rPr>
        <w:t xml:space="preserve"> </w:t>
      </w:r>
      <w:r>
        <w:t>provider</w:t>
      </w:r>
      <w:r>
        <w:rPr>
          <w:spacing w:val="-3"/>
        </w:rPr>
        <w:t xml:space="preserve"> </w:t>
      </w:r>
      <w:r>
        <w:t>exists</w:t>
      </w:r>
      <w:r>
        <w:rPr>
          <w:spacing w:val="-3"/>
        </w:rPr>
        <w:t xml:space="preserve"> </w:t>
      </w:r>
      <w:r>
        <w:t>in</w:t>
      </w:r>
      <w:r>
        <w:rPr>
          <w:spacing w:val="-3"/>
        </w:rPr>
        <w:t xml:space="preserve"> </w:t>
      </w:r>
      <w:r>
        <w:t>South</w:t>
      </w:r>
      <w:r>
        <w:rPr>
          <w:spacing w:val="-3"/>
        </w:rPr>
        <w:t xml:space="preserve"> </w:t>
      </w:r>
      <w:r>
        <w:t>Dakota.</w:t>
      </w:r>
      <w:r>
        <w:rPr>
          <w:spacing w:val="-3"/>
        </w:rPr>
        <w:t xml:space="preserve"> </w:t>
      </w:r>
      <w:r>
        <w:t>Additionally,</w:t>
      </w:r>
      <w:r>
        <w:rPr>
          <w:spacing w:val="-3"/>
        </w:rPr>
        <w:t xml:space="preserve"> </w:t>
      </w:r>
      <w:r>
        <w:t>the</w:t>
      </w:r>
      <w:r>
        <w:rPr>
          <w:spacing w:val="-4"/>
        </w:rPr>
        <w:t xml:space="preserve"> </w:t>
      </w:r>
      <w:r>
        <w:t>state</w:t>
      </w:r>
      <w:r>
        <w:rPr>
          <w:spacing w:val="-4"/>
        </w:rPr>
        <w:t xml:space="preserve"> </w:t>
      </w:r>
      <w:r>
        <w:t>does</w:t>
      </w:r>
      <w:r>
        <w:rPr>
          <w:spacing w:val="-3"/>
        </w:rPr>
        <w:t xml:space="preserve"> </w:t>
      </w:r>
      <w:r>
        <w:t>not</w:t>
      </w:r>
      <w:r>
        <w:rPr>
          <w:spacing w:val="-3"/>
        </w:rPr>
        <w:t xml:space="preserve"> </w:t>
      </w:r>
      <w:r>
        <w:t>provide</w:t>
      </w:r>
      <w:r>
        <w:rPr>
          <w:spacing w:val="-4"/>
        </w:rPr>
        <w:t xml:space="preserve"> </w:t>
      </w:r>
      <w:r>
        <w:t>public</w:t>
      </w:r>
      <w:r>
        <w:rPr>
          <w:spacing w:val="-4"/>
        </w:rPr>
        <w:t xml:space="preserve"> </w:t>
      </w:r>
      <w:r>
        <w:t>funding to poor women for abortion, further limiting their access” (Guttmacher Institute 2015; NARAL Pro-Choice America and NARAL Pro-Choice America Foundation 2015). The primary purpose of these laws is to limit access to abortion. Instead of improving patient care, these laws endanger patients, making safe services harder to obtain” (Guttmacher Institute, 2020).</w:t>
      </w:r>
    </w:p>
    <w:p w14:paraId="46ED5E24" w14:textId="77777777" w:rsidR="00836EBE" w:rsidRDefault="00000000">
      <w:pPr>
        <w:pStyle w:val="BodyText"/>
        <w:spacing w:line="480" w:lineRule="auto"/>
        <w:ind w:left="109" w:right="163" w:firstLine="720"/>
      </w:pPr>
      <w:r>
        <w:t xml:space="preserve">“In Morocco, abortion is illegal except to safeguard a woman’s life or health.” (Marie </w:t>
      </w:r>
      <w:proofErr w:type="spellStart"/>
      <w:r>
        <w:t>Campistron</w:t>
      </w:r>
      <w:proofErr w:type="spellEnd"/>
      <w:r>
        <w:t>,</w:t>
      </w:r>
      <w:r>
        <w:rPr>
          <w:spacing w:val="-3"/>
        </w:rPr>
        <w:t xml:space="preserve"> </w:t>
      </w:r>
      <w:r>
        <w:t>2019).</w:t>
      </w:r>
      <w:r>
        <w:rPr>
          <w:spacing w:val="-3"/>
        </w:rPr>
        <w:t xml:space="preserve"> </w:t>
      </w:r>
      <w:r>
        <w:t>“Despite</w:t>
      </w:r>
      <w:r>
        <w:rPr>
          <w:spacing w:val="-4"/>
        </w:rPr>
        <w:t xml:space="preserve"> </w:t>
      </w:r>
      <w:r>
        <w:t>the</w:t>
      </w:r>
      <w:r>
        <w:rPr>
          <w:spacing w:val="-4"/>
        </w:rPr>
        <w:t xml:space="preserve"> </w:t>
      </w:r>
      <w:r>
        <w:t>fact</w:t>
      </w:r>
      <w:r>
        <w:rPr>
          <w:spacing w:val="-3"/>
        </w:rPr>
        <w:t xml:space="preserve"> </w:t>
      </w:r>
      <w:r>
        <w:t>that</w:t>
      </w:r>
      <w:r>
        <w:rPr>
          <w:spacing w:val="-3"/>
        </w:rPr>
        <w:t xml:space="preserve"> </w:t>
      </w:r>
      <w:r>
        <w:t>the</w:t>
      </w:r>
      <w:r>
        <w:rPr>
          <w:spacing w:val="-4"/>
        </w:rPr>
        <w:t xml:space="preserve"> </w:t>
      </w:r>
      <w:r>
        <w:t>penal</w:t>
      </w:r>
      <w:r>
        <w:rPr>
          <w:spacing w:val="-3"/>
        </w:rPr>
        <w:t xml:space="preserve"> </w:t>
      </w:r>
      <w:r>
        <w:t>code</w:t>
      </w:r>
      <w:r>
        <w:rPr>
          <w:spacing w:val="-4"/>
        </w:rPr>
        <w:t xml:space="preserve"> </w:t>
      </w:r>
      <w:r>
        <w:t>criminalizes</w:t>
      </w:r>
      <w:r>
        <w:rPr>
          <w:spacing w:val="-3"/>
        </w:rPr>
        <w:t xml:space="preserve"> </w:t>
      </w:r>
      <w:r>
        <w:t>the</w:t>
      </w:r>
      <w:r>
        <w:rPr>
          <w:spacing w:val="-4"/>
        </w:rPr>
        <w:t xml:space="preserve"> </w:t>
      </w:r>
      <w:r>
        <w:t>practice,</w:t>
      </w:r>
      <w:r>
        <w:rPr>
          <w:spacing w:val="-3"/>
        </w:rPr>
        <w:t xml:space="preserve"> </w:t>
      </w:r>
      <w:r>
        <w:t>more</w:t>
      </w:r>
      <w:r>
        <w:rPr>
          <w:spacing w:val="-4"/>
        </w:rPr>
        <w:t xml:space="preserve"> </w:t>
      </w:r>
      <w:r>
        <w:t>than</w:t>
      </w:r>
      <w:r>
        <w:rPr>
          <w:spacing w:val="-3"/>
        </w:rPr>
        <w:t xml:space="preserve"> </w:t>
      </w:r>
      <w:r>
        <w:t xml:space="preserve">600 illegal abortions occur daily” (Rémy </w:t>
      </w:r>
      <w:proofErr w:type="spellStart"/>
      <w:r>
        <w:t>Pigaglio</w:t>
      </w:r>
      <w:proofErr w:type="spellEnd"/>
      <w:r>
        <w:t xml:space="preserve">, 2019). “According to the National Institute for Solidarity with Women in Need (citation unavailable – content from Morocco) 300 babies are found abandoned dead or alive in Casablanca each year and 50000 children are born out of a legal marriage every year in Morocco”. “These alarming numbers, protests and international calls convinced King Mohammed VI to extend the right to abortion to include cases of rape and incest, fetal malformation and a woman's mental disorder in addition to danger to the health of the pregnant woman” (Marie </w:t>
      </w:r>
      <w:proofErr w:type="spellStart"/>
      <w:r>
        <w:t>Compiston</w:t>
      </w:r>
      <w:proofErr w:type="spellEnd"/>
      <w:r>
        <w:t>, 2019).</w:t>
      </w:r>
    </w:p>
    <w:p w14:paraId="1B415902" w14:textId="77777777" w:rsidR="00836EBE" w:rsidRDefault="00836EBE">
      <w:pPr>
        <w:spacing w:line="480" w:lineRule="auto"/>
        <w:sectPr w:rsidR="00836EBE">
          <w:pgSz w:w="12240" w:h="15840"/>
          <w:pgMar w:top="1360" w:right="1320" w:bottom="280" w:left="1340" w:header="736" w:footer="0" w:gutter="0"/>
          <w:cols w:space="720"/>
        </w:sectPr>
      </w:pPr>
    </w:p>
    <w:p w14:paraId="3500519B" w14:textId="77777777" w:rsidR="00836EBE" w:rsidRDefault="00000000">
      <w:pPr>
        <w:pStyle w:val="BodyText"/>
        <w:spacing w:before="80"/>
        <w:ind w:left="1710"/>
      </w:pPr>
      <w:r>
        <w:lastRenderedPageBreak/>
        <w:t>*</w:t>
      </w:r>
      <w:proofErr w:type="gramStart"/>
      <w:r>
        <w:rPr>
          <w:u w:val="single"/>
        </w:rPr>
        <w:t>all</w:t>
      </w:r>
      <w:proofErr w:type="gramEnd"/>
      <w:r>
        <w:rPr>
          <w:spacing w:val="-3"/>
          <w:u w:val="single"/>
        </w:rPr>
        <w:t xml:space="preserve"> </w:t>
      </w:r>
      <w:r>
        <w:rPr>
          <w:u w:val="single"/>
        </w:rPr>
        <w:t>content</w:t>
      </w:r>
      <w:r>
        <w:rPr>
          <w:spacing w:val="-1"/>
          <w:u w:val="single"/>
        </w:rPr>
        <w:t xml:space="preserve"> </w:t>
      </w:r>
      <w:r>
        <w:rPr>
          <w:u w:val="single"/>
        </w:rPr>
        <w:t>from</w:t>
      </w:r>
      <w:r>
        <w:rPr>
          <w:spacing w:val="-1"/>
          <w:u w:val="single"/>
        </w:rPr>
        <w:t xml:space="preserve"> </w:t>
      </w:r>
      <w:r>
        <w:rPr>
          <w:u w:val="single"/>
        </w:rPr>
        <w:t>this</w:t>
      </w:r>
      <w:r>
        <w:rPr>
          <w:spacing w:val="-1"/>
          <w:u w:val="single"/>
        </w:rPr>
        <w:t xml:space="preserve"> </w:t>
      </w:r>
      <w:r>
        <w:rPr>
          <w:u w:val="single"/>
        </w:rPr>
        <w:t>section</w:t>
      </w:r>
      <w:r>
        <w:rPr>
          <w:spacing w:val="-1"/>
          <w:u w:val="single"/>
        </w:rPr>
        <w:t xml:space="preserve"> </w:t>
      </w:r>
      <w:r>
        <w:rPr>
          <w:u w:val="single"/>
        </w:rPr>
        <w:t>is</w:t>
      </w:r>
      <w:r>
        <w:rPr>
          <w:spacing w:val="-1"/>
          <w:u w:val="single"/>
        </w:rPr>
        <w:t xml:space="preserve"> </w:t>
      </w:r>
      <w:r>
        <w:rPr>
          <w:u w:val="single"/>
        </w:rPr>
        <w:t>from</w:t>
      </w:r>
      <w:r>
        <w:rPr>
          <w:spacing w:val="-1"/>
          <w:u w:val="single"/>
        </w:rPr>
        <w:t xml:space="preserve"> </w:t>
      </w:r>
      <w:r>
        <w:rPr>
          <w:u w:val="single"/>
        </w:rPr>
        <w:t>Morocco</w:t>
      </w:r>
      <w:r>
        <w:rPr>
          <w:spacing w:val="-2"/>
          <w:u w:val="single"/>
        </w:rPr>
        <w:t xml:space="preserve"> </w:t>
      </w:r>
      <w:r>
        <w:rPr>
          <w:u w:val="single"/>
        </w:rPr>
        <w:t>–</w:t>
      </w:r>
      <w:r>
        <w:rPr>
          <w:spacing w:val="-1"/>
          <w:u w:val="single"/>
        </w:rPr>
        <w:t xml:space="preserve"> </w:t>
      </w:r>
      <w:r>
        <w:rPr>
          <w:u w:val="single"/>
        </w:rPr>
        <w:t>citations</w:t>
      </w:r>
      <w:r>
        <w:rPr>
          <w:spacing w:val="-1"/>
          <w:u w:val="single"/>
        </w:rPr>
        <w:t xml:space="preserve"> </w:t>
      </w:r>
      <w:r>
        <w:rPr>
          <w:u w:val="single"/>
        </w:rPr>
        <w:t xml:space="preserve">not </w:t>
      </w:r>
      <w:r>
        <w:rPr>
          <w:spacing w:val="-2"/>
          <w:u w:val="single"/>
        </w:rPr>
        <w:t>available.</w:t>
      </w:r>
    </w:p>
    <w:p w14:paraId="684783C5" w14:textId="77777777" w:rsidR="00836EBE" w:rsidRDefault="00836EBE">
      <w:pPr>
        <w:pStyle w:val="BodyText"/>
        <w:rPr>
          <w:sz w:val="20"/>
        </w:rPr>
      </w:pPr>
    </w:p>
    <w:p w14:paraId="1A96FBF4" w14:textId="77777777" w:rsidR="00836EBE" w:rsidRDefault="00836EBE">
      <w:pPr>
        <w:pStyle w:val="BodyText"/>
        <w:rPr>
          <w:sz w:val="17"/>
        </w:rPr>
      </w:pPr>
    </w:p>
    <w:p w14:paraId="2D4C7BE2" w14:textId="77777777" w:rsidR="00836EBE" w:rsidRDefault="00000000">
      <w:pPr>
        <w:spacing w:before="90"/>
        <w:ind w:left="109"/>
        <w:rPr>
          <w:i/>
          <w:sz w:val="24"/>
        </w:rPr>
      </w:pPr>
      <w:r>
        <w:rPr>
          <w:i/>
          <w:sz w:val="24"/>
        </w:rPr>
        <w:t>Access</w:t>
      </w:r>
      <w:r>
        <w:rPr>
          <w:i/>
          <w:spacing w:val="-3"/>
          <w:sz w:val="24"/>
        </w:rPr>
        <w:t xml:space="preserve"> </w:t>
      </w:r>
      <w:r>
        <w:rPr>
          <w:i/>
          <w:sz w:val="24"/>
        </w:rPr>
        <w:t>to</w:t>
      </w:r>
      <w:r>
        <w:rPr>
          <w:i/>
          <w:spacing w:val="-1"/>
          <w:sz w:val="24"/>
        </w:rPr>
        <w:t xml:space="preserve"> </w:t>
      </w:r>
      <w:r>
        <w:rPr>
          <w:i/>
          <w:sz w:val="24"/>
        </w:rPr>
        <w:t>Paid</w:t>
      </w:r>
      <w:r>
        <w:rPr>
          <w:i/>
          <w:spacing w:val="-1"/>
          <w:sz w:val="24"/>
        </w:rPr>
        <w:t xml:space="preserve"> </w:t>
      </w:r>
      <w:r>
        <w:rPr>
          <w:i/>
          <w:sz w:val="24"/>
        </w:rPr>
        <w:t>Maternity</w:t>
      </w:r>
      <w:r>
        <w:rPr>
          <w:i/>
          <w:spacing w:val="-2"/>
          <w:sz w:val="24"/>
        </w:rPr>
        <w:t xml:space="preserve"> </w:t>
      </w:r>
      <w:r>
        <w:rPr>
          <w:i/>
          <w:sz w:val="24"/>
        </w:rPr>
        <w:t>Leave</w:t>
      </w:r>
      <w:r>
        <w:rPr>
          <w:i/>
          <w:spacing w:val="-2"/>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 xml:space="preserve">United </w:t>
      </w:r>
      <w:r>
        <w:rPr>
          <w:i/>
          <w:spacing w:val="-2"/>
          <w:sz w:val="24"/>
        </w:rPr>
        <w:t>States</w:t>
      </w:r>
    </w:p>
    <w:p w14:paraId="6A396870" w14:textId="77777777" w:rsidR="00836EBE" w:rsidRDefault="00836EBE">
      <w:pPr>
        <w:pStyle w:val="BodyText"/>
        <w:rPr>
          <w:i/>
        </w:rPr>
      </w:pPr>
    </w:p>
    <w:p w14:paraId="37687AA3" w14:textId="77777777" w:rsidR="00836EBE" w:rsidRDefault="00000000">
      <w:pPr>
        <w:pStyle w:val="BodyText"/>
        <w:spacing w:line="480" w:lineRule="auto"/>
        <w:ind w:left="109" w:right="141" w:firstLine="720"/>
      </w:pPr>
      <w:r>
        <w:t>Most mothers look forward to spending time with their newborns. “…bonding is a process, not something that takes place within minutes and not something that has to be limited to happening within a certain time period after birth” (Ben-Joseph, 2018, p.1). Working mothers are</w:t>
      </w:r>
      <w:r>
        <w:rPr>
          <w:spacing w:val="-3"/>
        </w:rPr>
        <w:t xml:space="preserve"> </w:t>
      </w:r>
      <w:r>
        <w:t>limited</w:t>
      </w:r>
      <w:r>
        <w:rPr>
          <w:spacing w:val="-2"/>
        </w:rPr>
        <w:t xml:space="preserve"> </w:t>
      </w:r>
      <w:r>
        <w:t>in</w:t>
      </w:r>
      <w:r>
        <w:rPr>
          <w:spacing w:val="-2"/>
        </w:rPr>
        <w:t xml:space="preserve"> </w:t>
      </w:r>
      <w:r>
        <w:t>bonding</w:t>
      </w:r>
      <w:r>
        <w:rPr>
          <w:spacing w:val="-3"/>
        </w:rPr>
        <w:t xml:space="preserve"> </w:t>
      </w:r>
      <w:r>
        <w:t>with</w:t>
      </w:r>
      <w:r>
        <w:rPr>
          <w:spacing w:val="-2"/>
        </w:rPr>
        <w:t xml:space="preserve"> </w:t>
      </w:r>
      <w:r>
        <w:t>their</w:t>
      </w:r>
      <w:r>
        <w:rPr>
          <w:spacing w:val="-2"/>
        </w:rPr>
        <w:t xml:space="preserve"> </w:t>
      </w:r>
      <w:r>
        <w:t>babies</w:t>
      </w:r>
      <w:r>
        <w:rPr>
          <w:spacing w:val="-2"/>
        </w:rPr>
        <w:t xml:space="preserve"> </w:t>
      </w:r>
      <w:r>
        <w:t>before</w:t>
      </w:r>
      <w:r>
        <w:rPr>
          <w:spacing w:val="-3"/>
        </w:rPr>
        <w:t xml:space="preserve"> </w:t>
      </w:r>
      <w:r>
        <w:t>returning</w:t>
      </w:r>
      <w:r>
        <w:rPr>
          <w:spacing w:val="-2"/>
        </w:rPr>
        <w:t xml:space="preserve"> </w:t>
      </w:r>
      <w:r>
        <w:t>to</w:t>
      </w:r>
      <w:r>
        <w:rPr>
          <w:spacing w:val="-2"/>
        </w:rPr>
        <w:t xml:space="preserve"> </w:t>
      </w:r>
      <w:r>
        <w:t>work.</w:t>
      </w:r>
      <w:r>
        <w:rPr>
          <w:spacing w:val="-2"/>
        </w:rPr>
        <w:t xml:space="preserve"> </w:t>
      </w:r>
      <w:r>
        <w:t>During</w:t>
      </w:r>
      <w:r>
        <w:rPr>
          <w:spacing w:val="-2"/>
        </w:rPr>
        <w:t xml:space="preserve"> </w:t>
      </w:r>
      <w:r>
        <w:t>unpaid</w:t>
      </w:r>
      <w:r>
        <w:rPr>
          <w:spacing w:val="-2"/>
        </w:rPr>
        <w:t xml:space="preserve"> </w:t>
      </w:r>
      <w:r>
        <w:t>maternity</w:t>
      </w:r>
      <w:r>
        <w:rPr>
          <w:spacing w:val="-2"/>
        </w:rPr>
        <w:t xml:space="preserve"> </w:t>
      </w:r>
      <w:r>
        <w:t xml:space="preserve">leave, stressors prevent mothers from being emotionally, </w:t>
      </w:r>
      <w:proofErr w:type="gramStart"/>
      <w:r>
        <w:t>physically</w:t>
      </w:r>
      <w:proofErr w:type="gramEnd"/>
      <w:r>
        <w:t xml:space="preserve"> and mentally present with their child. “...strong ties between parents and their child provide the baby’s first model for intimate relationships</w:t>
      </w:r>
      <w:r>
        <w:rPr>
          <w:spacing w:val="-1"/>
        </w:rPr>
        <w:t xml:space="preserve"> </w:t>
      </w:r>
      <w:r>
        <w:t>and</w:t>
      </w:r>
      <w:r>
        <w:rPr>
          <w:spacing w:val="-1"/>
        </w:rPr>
        <w:t xml:space="preserve"> </w:t>
      </w:r>
      <w:r>
        <w:t>foster</w:t>
      </w:r>
      <w:r>
        <w:rPr>
          <w:spacing w:val="-1"/>
        </w:rPr>
        <w:t xml:space="preserve"> </w:t>
      </w:r>
      <w:r>
        <w:t>a</w:t>
      </w:r>
      <w:r>
        <w:rPr>
          <w:spacing w:val="-2"/>
        </w:rPr>
        <w:t xml:space="preserve"> </w:t>
      </w:r>
      <w:r>
        <w:t>sense</w:t>
      </w:r>
      <w:r>
        <w:rPr>
          <w:spacing w:val="-2"/>
        </w:rPr>
        <w:t xml:space="preserve"> </w:t>
      </w:r>
      <w:r>
        <w:t>of</w:t>
      </w:r>
      <w:r>
        <w:rPr>
          <w:spacing w:val="-1"/>
        </w:rPr>
        <w:t xml:space="preserve"> </w:t>
      </w:r>
      <w:r>
        <w:t>security</w:t>
      </w:r>
      <w:r>
        <w:rPr>
          <w:spacing w:val="-1"/>
        </w:rPr>
        <w:t xml:space="preserve"> </w:t>
      </w:r>
      <w:r>
        <w:t>and</w:t>
      </w:r>
      <w:r>
        <w:rPr>
          <w:spacing w:val="-1"/>
        </w:rPr>
        <w:t xml:space="preserve"> </w:t>
      </w:r>
      <w:r>
        <w:t>positive</w:t>
      </w:r>
      <w:r>
        <w:rPr>
          <w:spacing w:val="-2"/>
        </w:rPr>
        <w:t xml:space="preserve"> </w:t>
      </w:r>
      <w:r>
        <w:t>self-esteem.</w:t>
      </w:r>
      <w:r>
        <w:rPr>
          <w:spacing w:val="-1"/>
        </w:rPr>
        <w:t xml:space="preserve"> </w:t>
      </w:r>
      <w:r>
        <w:t>Parents</w:t>
      </w:r>
      <w:r>
        <w:rPr>
          <w:spacing w:val="-1"/>
        </w:rPr>
        <w:t xml:space="preserve"> </w:t>
      </w:r>
      <w:r>
        <w:t>responsiveness</w:t>
      </w:r>
      <w:r>
        <w:rPr>
          <w:spacing w:val="-1"/>
        </w:rPr>
        <w:t xml:space="preserve"> </w:t>
      </w:r>
      <w:r>
        <w:t>to</w:t>
      </w:r>
      <w:r>
        <w:rPr>
          <w:spacing w:val="-1"/>
        </w:rPr>
        <w:t xml:space="preserve"> </w:t>
      </w:r>
      <w:r>
        <w:t>an infants’</w:t>
      </w:r>
      <w:r>
        <w:rPr>
          <w:spacing w:val="-3"/>
        </w:rPr>
        <w:t xml:space="preserve"> </w:t>
      </w:r>
      <w:r>
        <w:t>signals</w:t>
      </w:r>
      <w:r>
        <w:rPr>
          <w:spacing w:val="-3"/>
        </w:rPr>
        <w:t xml:space="preserve"> </w:t>
      </w:r>
      <w:r>
        <w:t>can</w:t>
      </w:r>
      <w:r>
        <w:rPr>
          <w:spacing w:val="-3"/>
        </w:rPr>
        <w:t xml:space="preserve"> </w:t>
      </w:r>
      <w:r>
        <w:t>affect</w:t>
      </w:r>
      <w:r>
        <w:rPr>
          <w:spacing w:val="-3"/>
        </w:rPr>
        <w:t xml:space="preserve"> </w:t>
      </w:r>
      <w:r>
        <w:t>the</w:t>
      </w:r>
      <w:r>
        <w:rPr>
          <w:spacing w:val="-4"/>
        </w:rPr>
        <w:t xml:space="preserve"> </w:t>
      </w:r>
      <w:r>
        <w:t>child’s</w:t>
      </w:r>
      <w:r>
        <w:rPr>
          <w:spacing w:val="-3"/>
        </w:rPr>
        <w:t xml:space="preserve"> </w:t>
      </w:r>
      <w:r>
        <w:t>social</w:t>
      </w:r>
      <w:r>
        <w:rPr>
          <w:spacing w:val="-3"/>
        </w:rPr>
        <w:t xml:space="preserve"> </w:t>
      </w:r>
      <w:r>
        <w:t>and</w:t>
      </w:r>
      <w:r>
        <w:rPr>
          <w:spacing w:val="-3"/>
        </w:rPr>
        <w:t xml:space="preserve"> </w:t>
      </w:r>
      <w:r>
        <w:t>cognitive</w:t>
      </w:r>
      <w:r>
        <w:rPr>
          <w:spacing w:val="-4"/>
        </w:rPr>
        <w:t xml:space="preserve"> </w:t>
      </w:r>
      <w:r>
        <w:t>development”</w:t>
      </w:r>
      <w:r>
        <w:rPr>
          <w:spacing w:val="-4"/>
        </w:rPr>
        <w:t xml:space="preserve"> </w:t>
      </w:r>
      <w:r>
        <w:t>(Ben-Joseph</w:t>
      </w:r>
      <w:r>
        <w:rPr>
          <w:spacing w:val="-3"/>
        </w:rPr>
        <w:t xml:space="preserve"> </w:t>
      </w:r>
      <w:r>
        <w:t>2018,</w:t>
      </w:r>
      <w:r>
        <w:rPr>
          <w:spacing w:val="-3"/>
        </w:rPr>
        <w:t xml:space="preserve"> </w:t>
      </w:r>
      <w:r>
        <w:t>p.</w:t>
      </w:r>
      <w:r>
        <w:rPr>
          <w:spacing w:val="-3"/>
        </w:rPr>
        <w:t xml:space="preserve"> </w:t>
      </w:r>
      <w:r>
        <w:t>1). These first stages of a child’s life are crucial to development.</w:t>
      </w:r>
    </w:p>
    <w:p w14:paraId="3E3592E9" w14:textId="77777777" w:rsidR="00836EBE" w:rsidRDefault="00000000">
      <w:pPr>
        <w:pStyle w:val="BodyText"/>
        <w:spacing w:before="1" w:line="480" w:lineRule="auto"/>
        <w:ind w:left="109" w:right="161" w:firstLine="720"/>
      </w:pPr>
      <w:r>
        <w:t>In a study of 173 countries in 2007, the United States was one of only four nations lacking</w:t>
      </w:r>
      <w:r>
        <w:rPr>
          <w:spacing w:val="-4"/>
        </w:rPr>
        <w:t xml:space="preserve"> </w:t>
      </w:r>
      <w:r>
        <w:t>federal</w:t>
      </w:r>
      <w:r>
        <w:rPr>
          <w:spacing w:val="-4"/>
        </w:rPr>
        <w:t xml:space="preserve"> </w:t>
      </w:r>
      <w:r>
        <w:t>paid</w:t>
      </w:r>
      <w:r>
        <w:rPr>
          <w:spacing w:val="-4"/>
        </w:rPr>
        <w:t xml:space="preserve"> </w:t>
      </w:r>
      <w:r>
        <w:t>maternity-leave</w:t>
      </w:r>
      <w:r>
        <w:rPr>
          <w:spacing w:val="-5"/>
        </w:rPr>
        <w:t xml:space="preserve"> </w:t>
      </w:r>
      <w:r>
        <w:t>policy</w:t>
      </w:r>
      <w:r>
        <w:rPr>
          <w:spacing w:val="-4"/>
        </w:rPr>
        <w:t xml:space="preserve"> </w:t>
      </w:r>
      <w:r>
        <w:t>(Macmillan</w:t>
      </w:r>
      <w:r>
        <w:rPr>
          <w:spacing w:val="-4"/>
        </w:rPr>
        <w:t xml:space="preserve"> </w:t>
      </w:r>
      <w:r>
        <w:t>2017).</w:t>
      </w:r>
      <w:r>
        <w:rPr>
          <w:spacing w:val="-4"/>
        </w:rPr>
        <w:t xml:space="preserve"> </w:t>
      </w:r>
      <w:r>
        <w:t>In</w:t>
      </w:r>
      <w:r>
        <w:rPr>
          <w:spacing w:val="-4"/>
        </w:rPr>
        <w:t xml:space="preserve"> </w:t>
      </w:r>
      <w:r>
        <w:t>1993</w:t>
      </w:r>
      <w:r>
        <w:rPr>
          <w:spacing w:val="-4"/>
        </w:rPr>
        <w:t xml:space="preserve"> </w:t>
      </w:r>
      <w:r>
        <w:t>Congress</w:t>
      </w:r>
      <w:r>
        <w:rPr>
          <w:spacing w:val="-4"/>
        </w:rPr>
        <w:t xml:space="preserve"> </w:t>
      </w:r>
      <w:r>
        <w:t>passed</w:t>
      </w:r>
      <w:r>
        <w:rPr>
          <w:spacing w:val="-4"/>
        </w:rPr>
        <w:t xml:space="preserve"> </w:t>
      </w:r>
      <w:r>
        <w:t>the Family and Medical Leave Act (FMLA) through the United States Department of Labor.</w:t>
      </w:r>
    </w:p>
    <w:p w14:paraId="2851CA5D" w14:textId="77777777" w:rsidR="00836EBE" w:rsidRDefault="00000000">
      <w:pPr>
        <w:pStyle w:val="BodyText"/>
        <w:spacing w:line="480" w:lineRule="auto"/>
        <w:ind w:left="109" w:right="224"/>
      </w:pPr>
      <w:r>
        <w:t xml:space="preserve">According to FMLA, employers must provide eligible employees 12 weeks </w:t>
      </w:r>
      <w:proofErr w:type="gramStart"/>
      <w:r>
        <w:t>off of</w:t>
      </w:r>
      <w:proofErr w:type="gramEnd"/>
      <w:r>
        <w:t xml:space="preserve"> unpaid time (FMLA, 2020). However, “Nearly half of the workforce is not covered by the act, women are less</w:t>
      </w:r>
      <w:r>
        <w:rPr>
          <w:spacing w:val="-3"/>
        </w:rPr>
        <w:t xml:space="preserve"> </w:t>
      </w:r>
      <w:r>
        <w:t>likely</w:t>
      </w:r>
      <w:r>
        <w:rPr>
          <w:spacing w:val="-3"/>
        </w:rPr>
        <w:t xml:space="preserve"> </w:t>
      </w:r>
      <w:r>
        <w:t>than</w:t>
      </w:r>
      <w:r>
        <w:rPr>
          <w:spacing w:val="-3"/>
        </w:rPr>
        <w:t xml:space="preserve"> </w:t>
      </w:r>
      <w:r>
        <w:t>men</w:t>
      </w:r>
      <w:r>
        <w:rPr>
          <w:spacing w:val="-3"/>
        </w:rPr>
        <w:t xml:space="preserve"> </w:t>
      </w:r>
      <w:r>
        <w:t>to</w:t>
      </w:r>
      <w:r>
        <w:rPr>
          <w:spacing w:val="-3"/>
        </w:rPr>
        <w:t xml:space="preserve"> </w:t>
      </w:r>
      <w:r>
        <w:t>be</w:t>
      </w:r>
      <w:r>
        <w:rPr>
          <w:spacing w:val="-4"/>
        </w:rPr>
        <w:t xml:space="preserve"> </w:t>
      </w:r>
      <w:r>
        <w:t>covered,</w:t>
      </w:r>
      <w:r>
        <w:rPr>
          <w:spacing w:val="-3"/>
        </w:rPr>
        <w:t xml:space="preserve"> </w:t>
      </w:r>
      <w:r>
        <w:t>and</w:t>
      </w:r>
      <w:r>
        <w:rPr>
          <w:spacing w:val="-3"/>
        </w:rPr>
        <w:t xml:space="preserve"> </w:t>
      </w:r>
      <w:r>
        <w:t>single</w:t>
      </w:r>
      <w:r>
        <w:rPr>
          <w:spacing w:val="-4"/>
        </w:rPr>
        <w:t xml:space="preserve"> </w:t>
      </w:r>
      <w:r>
        <w:t>mothers</w:t>
      </w:r>
      <w:r>
        <w:rPr>
          <w:spacing w:val="-3"/>
        </w:rPr>
        <w:t xml:space="preserve"> </w:t>
      </w:r>
      <w:r>
        <w:t>and</w:t>
      </w:r>
      <w:r>
        <w:rPr>
          <w:spacing w:val="-3"/>
        </w:rPr>
        <w:t xml:space="preserve"> </w:t>
      </w:r>
      <w:r>
        <w:t>mothers</w:t>
      </w:r>
      <w:r>
        <w:rPr>
          <w:spacing w:val="-3"/>
        </w:rPr>
        <w:t xml:space="preserve"> </w:t>
      </w:r>
      <w:r>
        <w:t>of</w:t>
      </w:r>
      <w:r>
        <w:rPr>
          <w:spacing w:val="-3"/>
        </w:rPr>
        <w:t xml:space="preserve"> </w:t>
      </w:r>
      <w:r>
        <w:t>low</w:t>
      </w:r>
      <w:r>
        <w:rPr>
          <w:spacing w:val="-3"/>
        </w:rPr>
        <w:t xml:space="preserve"> </w:t>
      </w:r>
      <w:r>
        <w:t>socioeconomic</w:t>
      </w:r>
      <w:r>
        <w:rPr>
          <w:spacing w:val="-3"/>
        </w:rPr>
        <w:t xml:space="preserve"> </w:t>
      </w:r>
      <w:proofErr w:type="gramStart"/>
      <w:r>
        <w:t>status</w:t>
      </w:r>
      <w:proofErr w:type="gramEnd"/>
    </w:p>
    <w:p w14:paraId="64CD23D4" w14:textId="77777777" w:rsidR="00836EBE" w:rsidRDefault="00000000">
      <w:pPr>
        <w:pStyle w:val="BodyText"/>
        <w:ind w:left="109"/>
      </w:pPr>
      <w:r>
        <w:t>are</w:t>
      </w:r>
      <w:r>
        <w:rPr>
          <w:spacing w:val="-5"/>
        </w:rPr>
        <w:t xml:space="preserve"> </w:t>
      </w:r>
      <w:r>
        <w:t>even</w:t>
      </w:r>
      <w:r>
        <w:rPr>
          <w:spacing w:val="-2"/>
        </w:rPr>
        <w:t xml:space="preserve"> </w:t>
      </w:r>
      <w:r>
        <w:t>less</w:t>
      </w:r>
      <w:r>
        <w:rPr>
          <w:spacing w:val="-2"/>
        </w:rPr>
        <w:t xml:space="preserve"> </w:t>
      </w:r>
      <w:r>
        <w:t>likely</w:t>
      </w:r>
      <w:r>
        <w:rPr>
          <w:spacing w:val="-1"/>
        </w:rPr>
        <w:t xml:space="preserve"> </w:t>
      </w:r>
      <w:r>
        <w:t>to</w:t>
      </w:r>
      <w:r>
        <w:rPr>
          <w:spacing w:val="-2"/>
        </w:rPr>
        <w:t xml:space="preserve"> </w:t>
      </w:r>
      <w:r>
        <w:t>be</w:t>
      </w:r>
      <w:r>
        <w:rPr>
          <w:spacing w:val="-3"/>
        </w:rPr>
        <w:t xml:space="preserve"> </w:t>
      </w:r>
      <w:r>
        <w:t>covered</w:t>
      </w:r>
      <w:r>
        <w:rPr>
          <w:spacing w:val="-1"/>
        </w:rPr>
        <w:t xml:space="preserve"> </w:t>
      </w:r>
      <w:r>
        <w:t>than</w:t>
      </w:r>
      <w:r>
        <w:rPr>
          <w:spacing w:val="-2"/>
        </w:rPr>
        <w:t xml:space="preserve"> </w:t>
      </w:r>
      <w:r>
        <w:t>married</w:t>
      </w:r>
      <w:r>
        <w:rPr>
          <w:spacing w:val="-2"/>
        </w:rPr>
        <w:t xml:space="preserve"> </w:t>
      </w:r>
      <w:r>
        <w:t>or</w:t>
      </w:r>
      <w:r>
        <w:rPr>
          <w:spacing w:val="-3"/>
        </w:rPr>
        <w:t xml:space="preserve"> </w:t>
      </w:r>
      <w:r>
        <w:t>middle-class</w:t>
      </w:r>
      <w:r>
        <w:rPr>
          <w:spacing w:val="-1"/>
        </w:rPr>
        <w:t xml:space="preserve"> </w:t>
      </w:r>
      <w:r>
        <w:t>mothers”</w:t>
      </w:r>
      <w:r>
        <w:rPr>
          <w:color w:val="000000"/>
          <w:spacing w:val="-1"/>
          <w:shd w:val="clear" w:color="auto" w:fill="FCFCFC"/>
        </w:rPr>
        <w:t xml:space="preserve"> </w:t>
      </w:r>
      <w:r>
        <w:rPr>
          <w:color w:val="000000"/>
          <w:shd w:val="clear" w:color="auto" w:fill="FCFCFC"/>
        </w:rPr>
        <w:t>(</w:t>
      </w:r>
      <w:proofErr w:type="spellStart"/>
      <w:r>
        <w:rPr>
          <w:color w:val="000000"/>
          <w:shd w:val="clear" w:color="auto" w:fill="FCFCFC"/>
        </w:rPr>
        <w:t>Kamerman</w:t>
      </w:r>
      <w:proofErr w:type="spellEnd"/>
      <w:r>
        <w:rPr>
          <w:color w:val="000000"/>
          <w:shd w:val="clear" w:color="auto" w:fill="FCFCFC"/>
        </w:rPr>
        <w:t>,</w:t>
      </w:r>
      <w:r>
        <w:rPr>
          <w:color w:val="000000"/>
          <w:spacing w:val="-2"/>
          <w:shd w:val="clear" w:color="auto" w:fill="FCFCFC"/>
        </w:rPr>
        <w:t xml:space="preserve"> </w:t>
      </w:r>
      <w:r>
        <w:rPr>
          <w:color w:val="000000"/>
        </w:rPr>
        <w:t>2000,</w:t>
      </w:r>
      <w:r>
        <w:rPr>
          <w:color w:val="000000"/>
          <w:spacing w:val="-1"/>
        </w:rPr>
        <w:t xml:space="preserve"> </w:t>
      </w:r>
      <w:r>
        <w:rPr>
          <w:color w:val="000000"/>
          <w:spacing w:val="-5"/>
        </w:rPr>
        <w:t>p.</w:t>
      </w:r>
    </w:p>
    <w:p w14:paraId="2CE47840" w14:textId="77777777" w:rsidR="00836EBE" w:rsidRDefault="00836EBE">
      <w:pPr>
        <w:pStyle w:val="BodyText"/>
        <w:spacing w:before="2"/>
        <w:rPr>
          <w:sz w:val="16"/>
        </w:rPr>
      </w:pPr>
    </w:p>
    <w:p w14:paraId="53E5E8DE" w14:textId="77777777" w:rsidR="00836EBE" w:rsidRDefault="00000000">
      <w:pPr>
        <w:pStyle w:val="BodyText"/>
        <w:spacing w:before="90"/>
        <w:ind w:left="109"/>
      </w:pPr>
      <w:r>
        <w:rPr>
          <w:spacing w:val="-4"/>
        </w:rPr>
        <w:t>12</w:t>
      </w:r>
      <w:r>
        <w:rPr>
          <w:color w:val="000000"/>
          <w:spacing w:val="-4"/>
          <w:shd w:val="clear" w:color="auto" w:fill="FCFCFC"/>
        </w:rPr>
        <w:t>).</w:t>
      </w:r>
    </w:p>
    <w:p w14:paraId="362380A3" w14:textId="77777777" w:rsidR="00836EBE" w:rsidRDefault="00836EBE">
      <w:pPr>
        <w:pStyle w:val="BodyText"/>
        <w:spacing w:before="2"/>
        <w:rPr>
          <w:sz w:val="16"/>
        </w:rPr>
      </w:pPr>
    </w:p>
    <w:p w14:paraId="0B0ACDF3" w14:textId="77777777" w:rsidR="00836EBE" w:rsidRDefault="00000000">
      <w:pPr>
        <w:pStyle w:val="BodyText"/>
        <w:spacing w:before="90" w:line="480" w:lineRule="auto"/>
        <w:ind w:left="109" w:firstLine="720"/>
      </w:pPr>
      <w:r>
        <w:t>20</w:t>
      </w:r>
      <w:r>
        <w:rPr>
          <w:spacing w:val="-3"/>
        </w:rPr>
        <w:t xml:space="preserve"> </w:t>
      </w:r>
      <w:r>
        <w:t>million</w:t>
      </w:r>
      <w:r>
        <w:rPr>
          <w:spacing w:val="-3"/>
        </w:rPr>
        <w:t xml:space="preserve"> </w:t>
      </w:r>
      <w:r>
        <w:t>individuals</w:t>
      </w:r>
      <w:r>
        <w:rPr>
          <w:spacing w:val="-3"/>
        </w:rPr>
        <w:t xml:space="preserve"> </w:t>
      </w:r>
      <w:r>
        <w:t>use</w:t>
      </w:r>
      <w:r>
        <w:rPr>
          <w:spacing w:val="-4"/>
        </w:rPr>
        <w:t xml:space="preserve"> </w:t>
      </w:r>
      <w:r>
        <w:t>FMLA,</w:t>
      </w:r>
      <w:r>
        <w:rPr>
          <w:spacing w:val="-3"/>
        </w:rPr>
        <w:t xml:space="preserve"> </w:t>
      </w:r>
      <w:r>
        <w:t>but</w:t>
      </w:r>
      <w:r>
        <w:rPr>
          <w:spacing w:val="-4"/>
        </w:rPr>
        <w:t xml:space="preserve"> </w:t>
      </w:r>
      <w:r>
        <w:t>only</w:t>
      </w:r>
      <w:r>
        <w:rPr>
          <w:spacing w:val="-3"/>
        </w:rPr>
        <w:t xml:space="preserve"> </w:t>
      </w:r>
      <w:r>
        <w:t>one</w:t>
      </w:r>
      <w:r>
        <w:rPr>
          <w:spacing w:val="-4"/>
        </w:rPr>
        <w:t xml:space="preserve"> </w:t>
      </w:r>
      <w:r>
        <w:t>fourth</w:t>
      </w:r>
      <w:r>
        <w:rPr>
          <w:spacing w:val="-3"/>
        </w:rPr>
        <w:t xml:space="preserve"> </w:t>
      </w:r>
      <w:r>
        <w:t>of</w:t>
      </w:r>
      <w:r>
        <w:rPr>
          <w:spacing w:val="-3"/>
        </w:rPr>
        <w:t xml:space="preserve"> </w:t>
      </w:r>
      <w:r>
        <w:t>them</w:t>
      </w:r>
      <w:r>
        <w:rPr>
          <w:spacing w:val="-3"/>
        </w:rPr>
        <w:t xml:space="preserve"> </w:t>
      </w:r>
      <w:r>
        <w:t>use</w:t>
      </w:r>
      <w:r>
        <w:rPr>
          <w:spacing w:val="-4"/>
        </w:rPr>
        <w:t xml:space="preserve"> </w:t>
      </w:r>
      <w:r>
        <w:t>it</w:t>
      </w:r>
      <w:r>
        <w:rPr>
          <w:spacing w:val="-3"/>
        </w:rPr>
        <w:t xml:space="preserve"> </w:t>
      </w:r>
      <w:r>
        <w:t>for</w:t>
      </w:r>
      <w:r>
        <w:rPr>
          <w:spacing w:val="-3"/>
        </w:rPr>
        <w:t xml:space="preserve"> </w:t>
      </w:r>
      <w:r>
        <w:t>birth</w:t>
      </w:r>
      <w:r>
        <w:rPr>
          <w:spacing w:val="-3"/>
        </w:rPr>
        <w:t xml:space="preserve"> </w:t>
      </w:r>
      <w:r>
        <w:t>or</w:t>
      </w:r>
      <w:r>
        <w:rPr>
          <w:spacing w:val="-3"/>
        </w:rPr>
        <w:t xml:space="preserve"> </w:t>
      </w:r>
      <w:r>
        <w:t>adoption because they do not meet criteria (The Women’s initiative, 2017).</w:t>
      </w:r>
      <w:r>
        <w:rPr>
          <w:spacing w:val="40"/>
        </w:rPr>
        <w:t xml:space="preserve"> </w:t>
      </w:r>
      <w:r>
        <w:t>In 2015, it was found that 70.7% of men were able to take paid leave in 2015, compared to only 47% of women - a nearly 20% difference between men and women receiving payment (Macmillan, 2015). Even when a</w:t>
      </w:r>
    </w:p>
    <w:p w14:paraId="388BA9DC" w14:textId="77777777" w:rsidR="00836EBE" w:rsidRDefault="00836EBE">
      <w:pPr>
        <w:spacing w:line="480" w:lineRule="auto"/>
        <w:sectPr w:rsidR="00836EBE">
          <w:pgSz w:w="12240" w:h="15840"/>
          <w:pgMar w:top="1360" w:right="1320" w:bottom="280" w:left="1340" w:header="736" w:footer="0" w:gutter="0"/>
          <w:cols w:space="720"/>
        </w:sectPr>
      </w:pPr>
    </w:p>
    <w:p w14:paraId="61003ACE" w14:textId="77777777" w:rsidR="00836EBE" w:rsidRDefault="00000000">
      <w:pPr>
        <w:pStyle w:val="BodyText"/>
        <w:spacing w:before="80" w:line="480" w:lineRule="auto"/>
        <w:ind w:left="109" w:right="224"/>
      </w:pPr>
      <w:r>
        <w:lastRenderedPageBreak/>
        <w:t>woman is paid for her maternity leave, up to 41% of women come back early because of concerns over their job security (Pew Research Center, 2006). “Research has found an association</w:t>
      </w:r>
      <w:r>
        <w:rPr>
          <w:spacing w:val="-3"/>
        </w:rPr>
        <w:t xml:space="preserve"> </w:t>
      </w:r>
      <w:r>
        <w:t>between</w:t>
      </w:r>
      <w:r>
        <w:rPr>
          <w:spacing w:val="-3"/>
        </w:rPr>
        <w:t xml:space="preserve"> </w:t>
      </w:r>
      <w:r>
        <w:t>longer</w:t>
      </w:r>
      <w:r>
        <w:rPr>
          <w:spacing w:val="-3"/>
        </w:rPr>
        <w:t xml:space="preserve"> </w:t>
      </w:r>
      <w:r>
        <w:t>maternity</w:t>
      </w:r>
      <w:r>
        <w:rPr>
          <w:spacing w:val="-3"/>
        </w:rPr>
        <w:t xml:space="preserve"> </w:t>
      </w:r>
      <w:r>
        <w:t>leave</w:t>
      </w:r>
      <w:r>
        <w:rPr>
          <w:spacing w:val="-4"/>
        </w:rPr>
        <w:t xml:space="preserve"> </w:t>
      </w:r>
      <w:r>
        <w:t>and</w:t>
      </w:r>
      <w:r>
        <w:rPr>
          <w:spacing w:val="-3"/>
        </w:rPr>
        <w:t xml:space="preserve"> </w:t>
      </w:r>
      <w:r>
        <w:t>a</w:t>
      </w:r>
      <w:r>
        <w:rPr>
          <w:spacing w:val="-4"/>
        </w:rPr>
        <w:t xml:space="preserve"> </w:t>
      </w:r>
      <w:r>
        <w:t>lowered</w:t>
      </w:r>
      <w:r>
        <w:rPr>
          <w:spacing w:val="-3"/>
        </w:rPr>
        <w:t xml:space="preserve"> </w:t>
      </w:r>
      <w:r>
        <w:t>risk</w:t>
      </w:r>
      <w:r>
        <w:rPr>
          <w:spacing w:val="-3"/>
        </w:rPr>
        <w:t xml:space="preserve"> </w:t>
      </w:r>
      <w:r>
        <w:t>of</w:t>
      </w:r>
      <w:r>
        <w:rPr>
          <w:spacing w:val="-3"/>
        </w:rPr>
        <w:t xml:space="preserve"> </w:t>
      </w:r>
      <w:r>
        <w:t>PPD</w:t>
      </w:r>
      <w:r>
        <w:rPr>
          <w:spacing w:val="-3"/>
        </w:rPr>
        <w:t xml:space="preserve"> </w:t>
      </w:r>
      <w:r>
        <w:t>[Postpartum</w:t>
      </w:r>
      <w:r>
        <w:rPr>
          <w:spacing w:val="-3"/>
        </w:rPr>
        <w:t xml:space="preserve"> </w:t>
      </w:r>
      <w:r>
        <w:t>Depression], with women taking less than 6 months of leave being at an increased risk for the disorder (</w:t>
      </w:r>
      <w:proofErr w:type="spellStart"/>
      <w:r>
        <w:t>Chatterji</w:t>
      </w:r>
      <w:proofErr w:type="spellEnd"/>
      <w:r>
        <w:t xml:space="preserve"> &amp; Markowitz, 2004; </w:t>
      </w:r>
      <w:proofErr w:type="spellStart"/>
      <w:r>
        <w:t>Dagher</w:t>
      </w:r>
      <w:proofErr w:type="spellEnd"/>
      <w:r>
        <w:t>, McGovern, &amp; Dowd, 2014).</w:t>
      </w:r>
    </w:p>
    <w:p w14:paraId="60DCE187" w14:textId="77777777" w:rsidR="00836EBE" w:rsidRDefault="00000000">
      <w:pPr>
        <w:pStyle w:val="BodyText"/>
        <w:spacing w:line="480" w:lineRule="auto"/>
        <w:ind w:left="109" w:right="127" w:firstLine="720"/>
      </w:pPr>
      <w:r>
        <w:t xml:space="preserve">Women in the workforce have increased since the 1960s. In 2015, 42% of mothers were the sole/primary breadwinners (Glynn 2016). When mothers are not bringing in income, new families are left economically vulnerable. New mothers rushed back into work are prevented from completely healing after pregnancy, </w:t>
      </w:r>
      <w:proofErr w:type="gramStart"/>
      <w:r>
        <w:t>birth</w:t>
      </w:r>
      <w:proofErr w:type="gramEnd"/>
      <w:r>
        <w:t xml:space="preserve"> and breastfeeding (Office of Women’s Health 2018). Most of all, mothers do not get to spend time</w:t>
      </w:r>
      <w:r>
        <w:rPr>
          <w:spacing w:val="-1"/>
        </w:rPr>
        <w:t xml:space="preserve"> </w:t>
      </w:r>
      <w:r>
        <w:t>with their infants and build the</w:t>
      </w:r>
      <w:r>
        <w:rPr>
          <w:spacing w:val="-1"/>
        </w:rPr>
        <w:t xml:space="preserve"> </w:t>
      </w:r>
      <w:r>
        <w:t>bond crucial for infant development, leaving them more vulnerable to postpartum depression. “If left untreated,</w:t>
      </w:r>
      <w:r>
        <w:rPr>
          <w:spacing w:val="-4"/>
        </w:rPr>
        <w:t xml:space="preserve"> </w:t>
      </w:r>
      <w:r>
        <w:t>peripartum</w:t>
      </w:r>
      <w:r>
        <w:rPr>
          <w:spacing w:val="-4"/>
        </w:rPr>
        <w:t xml:space="preserve"> </w:t>
      </w:r>
      <w:r>
        <w:t>or</w:t>
      </w:r>
      <w:r>
        <w:rPr>
          <w:spacing w:val="-4"/>
        </w:rPr>
        <w:t xml:space="preserve"> </w:t>
      </w:r>
      <w:r>
        <w:t>postpartum</w:t>
      </w:r>
      <w:r>
        <w:rPr>
          <w:spacing w:val="-4"/>
        </w:rPr>
        <w:t xml:space="preserve"> </w:t>
      </w:r>
      <w:r>
        <w:t>mental</w:t>
      </w:r>
      <w:r>
        <w:rPr>
          <w:spacing w:val="-4"/>
        </w:rPr>
        <w:t xml:space="preserve"> </w:t>
      </w:r>
      <w:r>
        <w:t>distress</w:t>
      </w:r>
      <w:r>
        <w:rPr>
          <w:spacing w:val="-4"/>
        </w:rPr>
        <w:t xml:space="preserve"> </w:t>
      </w:r>
      <w:r>
        <w:t>can</w:t>
      </w:r>
      <w:r>
        <w:rPr>
          <w:spacing w:val="-4"/>
        </w:rPr>
        <w:t xml:space="preserve"> </w:t>
      </w:r>
      <w:r>
        <w:t>adversely</w:t>
      </w:r>
      <w:r>
        <w:rPr>
          <w:spacing w:val="-4"/>
        </w:rPr>
        <w:t xml:space="preserve"> </w:t>
      </w:r>
      <w:r>
        <w:t>influence</w:t>
      </w:r>
      <w:r>
        <w:rPr>
          <w:spacing w:val="-5"/>
        </w:rPr>
        <w:t xml:space="preserve"> </w:t>
      </w:r>
      <w:r>
        <w:t>the</w:t>
      </w:r>
      <w:r>
        <w:rPr>
          <w:spacing w:val="-5"/>
        </w:rPr>
        <w:t xml:space="preserve"> </w:t>
      </w:r>
      <w:r>
        <w:t>child’s</w:t>
      </w:r>
      <w:r>
        <w:rPr>
          <w:spacing w:val="-4"/>
        </w:rPr>
        <w:t xml:space="preserve"> </w:t>
      </w:r>
      <w:r>
        <w:t>cognitive and language development, mother–infant attachment, and maternal health and quality of life” (Kuhl 2020, p.1).</w:t>
      </w:r>
    </w:p>
    <w:p w14:paraId="14C4D914" w14:textId="77777777" w:rsidR="00836EBE" w:rsidRDefault="00000000">
      <w:pPr>
        <w:pStyle w:val="BodyText"/>
        <w:spacing w:line="480" w:lineRule="auto"/>
        <w:ind w:left="109" w:right="141" w:firstLine="720"/>
      </w:pPr>
      <w:r>
        <w:t>In Morocco, most educated women prefer working in public sector jobs as they provide generous maternity and family leave policies with less working hours in the day (MENA Paradox, 2018). This allows them more flexibility to manage their family and workplace responsibilities.</w:t>
      </w:r>
      <w:r>
        <w:rPr>
          <w:spacing w:val="-3"/>
        </w:rPr>
        <w:t xml:space="preserve"> </w:t>
      </w:r>
      <w:r>
        <w:t>Morocco</w:t>
      </w:r>
      <w:r>
        <w:rPr>
          <w:spacing w:val="-3"/>
        </w:rPr>
        <w:t xml:space="preserve"> </w:t>
      </w:r>
      <w:r>
        <w:t>provides</w:t>
      </w:r>
      <w:r>
        <w:rPr>
          <w:spacing w:val="-3"/>
        </w:rPr>
        <w:t xml:space="preserve"> </w:t>
      </w:r>
      <w:r>
        <w:t>14</w:t>
      </w:r>
      <w:r>
        <w:rPr>
          <w:spacing w:val="-3"/>
        </w:rPr>
        <w:t xml:space="preserve"> </w:t>
      </w:r>
      <w:r>
        <w:t>weeks</w:t>
      </w:r>
      <w:r>
        <w:rPr>
          <w:spacing w:val="-3"/>
        </w:rPr>
        <w:t xml:space="preserve"> </w:t>
      </w:r>
      <w:r>
        <w:t>of</w:t>
      </w:r>
      <w:r>
        <w:rPr>
          <w:spacing w:val="-3"/>
        </w:rPr>
        <w:t xml:space="preserve"> </w:t>
      </w:r>
      <w:r>
        <w:t>maternity</w:t>
      </w:r>
      <w:r>
        <w:rPr>
          <w:spacing w:val="-3"/>
        </w:rPr>
        <w:t xml:space="preserve"> </w:t>
      </w:r>
      <w:r>
        <w:t>leave</w:t>
      </w:r>
      <w:r>
        <w:rPr>
          <w:spacing w:val="-4"/>
        </w:rPr>
        <w:t xml:space="preserve"> </w:t>
      </w:r>
      <w:r>
        <w:t>at</w:t>
      </w:r>
      <w:r>
        <w:rPr>
          <w:spacing w:val="-3"/>
        </w:rPr>
        <w:t xml:space="preserve"> </w:t>
      </w:r>
      <w:r>
        <w:t>100%</w:t>
      </w:r>
      <w:r>
        <w:rPr>
          <w:spacing w:val="-3"/>
        </w:rPr>
        <w:t xml:space="preserve"> </w:t>
      </w:r>
      <w:r>
        <w:t>of</w:t>
      </w:r>
      <w:r>
        <w:rPr>
          <w:spacing w:val="-3"/>
        </w:rPr>
        <w:t xml:space="preserve"> </w:t>
      </w:r>
      <w:r>
        <w:t>wages</w:t>
      </w:r>
      <w:r>
        <w:rPr>
          <w:spacing w:val="-3"/>
        </w:rPr>
        <w:t xml:space="preserve"> </w:t>
      </w:r>
      <w:r>
        <w:t>payable</w:t>
      </w:r>
      <w:r>
        <w:rPr>
          <w:spacing w:val="-4"/>
        </w:rPr>
        <w:t xml:space="preserve"> </w:t>
      </w:r>
      <w:r>
        <w:t>from the national social security fund for employees of the public sector. Moreover, after the child is born, fathers are provided three full paid days off. Mothers are additionally entitled to an extra year of unpaid leave after utilizing the 14 paid weeks (UN Women, 2015).</w:t>
      </w:r>
    </w:p>
    <w:p w14:paraId="5EC8905B" w14:textId="77777777" w:rsidR="00836EBE" w:rsidRDefault="00836EBE">
      <w:pPr>
        <w:spacing w:line="480" w:lineRule="auto"/>
        <w:sectPr w:rsidR="00836EBE">
          <w:pgSz w:w="12240" w:h="15840"/>
          <w:pgMar w:top="1360" w:right="1320" w:bottom="280" w:left="1340" w:header="736" w:footer="0" w:gutter="0"/>
          <w:cols w:space="720"/>
        </w:sectPr>
      </w:pPr>
    </w:p>
    <w:p w14:paraId="4F56E6D2" w14:textId="77777777" w:rsidR="00836EBE" w:rsidRDefault="00000000">
      <w:pPr>
        <w:pStyle w:val="Heading1"/>
        <w:jc w:val="left"/>
      </w:pPr>
      <w:r>
        <w:rPr>
          <w:spacing w:val="-2"/>
        </w:rPr>
        <w:lastRenderedPageBreak/>
        <w:t>Strategies</w:t>
      </w:r>
    </w:p>
    <w:p w14:paraId="53E1F87B" w14:textId="77777777" w:rsidR="00836EBE" w:rsidRDefault="00836EBE">
      <w:pPr>
        <w:pStyle w:val="BodyText"/>
        <w:rPr>
          <w:b/>
          <w:sz w:val="26"/>
        </w:rPr>
      </w:pPr>
    </w:p>
    <w:p w14:paraId="1F0659A2" w14:textId="77777777" w:rsidR="00836EBE" w:rsidRDefault="00000000">
      <w:pPr>
        <w:spacing w:before="217"/>
        <w:ind w:left="109"/>
        <w:rPr>
          <w:i/>
          <w:sz w:val="24"/>
        </w:rPr>
      </w:pPr>
      <w:r>
        <w:rPr>
          <w:i/>
          <w:sz w:val="24"/>
        </w:rPr>
        <w:t>Discriminatory</w:t>
      </w:r>
      <w:r>
        <w:rPr>
          <w:i/>
          <w:spacing w:val="-2"/>
          <w:sz w:val="24"/>
        </w:rPr>
        <w:t xml:space="preserve"> </w:t>
      </w:r>
      <w:r>
        <w:rPr>
          <w:i/>
          <w:sz w:val="24"/>
        </w:rPr>
        <w:t>Inheritance</w:t>
      </w:r>
      <w:r>
        <w:rPr>
          <w:i/>
          <w:spacing w:val="-2"/>
          <w:sz w:val="24"/>
        </w:rPr>
        <w:t xml:space="preserve"> </w:t>
      </w:r>
      <w:r>
        <w:rPr>
          <w:i/>
          <w:sz w:val="24"/>
        </w:rPr>
        <w:t>Law</w:t>
      </w:r>
      <w:r>
        <w:rPr>
          <w:i/>
          <w:spacing w:val="-1"/>
          <w:sz w:val="24"/>
        </w:rPr>
        <w:t xml:space="preserve"> </w:t>
      </w:r>
      <w:r>
        <w:rPr>
          <w:i/>
          <w:sz w:val="24"/>
        </w:rPr>
        <w:t>in</w:t>
      </w:r>
      <w:r>
        <w:rPr>
          <w:i/>
          <w:spacing w:val="-1"/>
          <w:sz w:val="24"/>
        </w:rPr>
        <w:t xml:space="preserve"> </w:t>
      </w:r>
      <w:r>
        <w:rPr>
          <w:i/>
          <w:spacing w:val="-2"/>
          <w:sz w:val="24"/>
        </w:rPr>
        <w:t>Morocco</w:t>
      </w:r>
    </w:p>
    <w:p w14:paraId="51A95240" w14:textId="77777777" w:rsidR="00836EBE" w:rsidRDefault="00836EBE">
      <w:pPr>
        <w:pStyle w:val="BodyText"/>
        <w:spacing w:before="7"/>
        <w:rPr>
          <w:i/>
          <w:sz w:val="20"/>
        </w:rPr>
      </w:pPr>
    </w:p>
    <w:p w14:paraId="67C53624" w14:textId="77777777" w:rsidR="00836EBE" w:rsidRDefault="00000000">
      <w:pPr>
        <w:pStyle w:val="BodyText"/>
        <w:spacing w:line="480" w:lineRule="auto"/>
        <w:ind w:left="109" w:right="245" w:firstLine="720"/>
      </w:pPr>
      <w:r>
        <w:t xml:space="preserve">The inheritance law in place in Morocco, called </w:t>
      </w:r>
      <w:proofErr w:type="spellStart"/>
      <w:r>
        <w:t>ta’sib</w:t>
      </w:r>
      <w:proofErr w:type="spellEnd"/>
      <w:r>
        <w:t>, in its current state, is discriminatory against women. The law does not allow for women to receive “rightful inheritance when a father, brother or husband dies” (</w:t>
      </w:r>
      <w:proofErr w:type="spellStart"/>
      <w:r>
        <w:t>Ennaji</w:t>
      </w:r>
      <w:proofErr w:type="spellEnd"/>
      <w:r>
        <w:t xml:space="preserve">, 2018). This denies women an opportunity to establish economic stability and make economic gains. The law results in </w:t>
      </w:r>
      <w:proofErr w:type="gramStart"/>
      <w:r>
        <w:t>women’s</w:t>
      </w:r>
      <w:proofErr w:type="gramEnd"/>
      <w:r>
        <w:rPr>
          <w:spacing w:val="-3"/>
        </w:rPr>
        <w:t xml:space="preserve"> </w:t>
      </w:r>
      <w:r>
        <w:t>continued</w:t>
      </w:r>
      <w:r>
        <w:rPr>
          <w:spacing w:val="-3"/>
        </w:rPr>
        <w:t xml:space="preserve"> </w:t>
      </w:r>
      <w:r>
        <w:t>financial</w:t>
      </w:r>
      <w:r>
        <w:rPr>
          <w:spacing w:val="-3"/>
        </w:rPr>
        <w:t xml:space="preserve"> </w:t>
      </w:r>
      <w:r>
        <w:t>dependence</w:t>
      </w:r>
      <w:r>
        <w:rPr>
          <w:spacing w:val="-4"/>
        </w:rPr>
        <w:t xml:space="preserve"> </w:t>
      </w:r>
      <w:r>
        <w:t>on</w:t>
      </w:r>
      <w:r>
        <w:rPr>
          <w:spacing w:val="-3"/>
        </w:rPr>
        <w:t xml:space="preserve"> </w:t>
      </w:r>
      <w:r>
        <w:t>male</w:t>
      </w:r>
      <w:r>
        <w:rPr>
          <w:spacing w:val="-4"/>
        </w:rPr>
        <w:t xml:space="preserve"> </w:t>
      </w:r>
      <w:r>
        <w:t>figures</w:t>
      </w:r>
      <w:r>
        <w:rPr>
          <w:spacing w:val="-3"/>
        </w:rPr>
        <w:t xml:space="preserve"> </w:t>
      </w:r>
      <w:r>
        <w:t>in</w:t>
      </w:r>
      <w:r>
        <w:rPr>
          <w:spacing w:val="-3"/>
        </w:rPr>
        <w:t xml:space="preserve"> </w:t>
      </w:r>
      <w:r>
        <w:t>their</w:t>
      </w:r>
      <w:r>
        <w:rPr>
          <w:spacing w:val="-3"/>
        </w:rPr>
        <w:t xml:space="preserve"> </w:t>
      </w:r>
      <w:r>
        <w:t>lives,</w:t>
      </w:r>
      <w:r>
        <w:rPr>
          <w:spacing w:val="-3"/>
        </w:rPr>
        <w:t xml:space="preserve"> </w:t>
      </w:r>
      <w:r>
        <w:t>which</w:t>
      </w:r>
      <w:r>
        <w:rPr>
          <w:spacing w:val="-3"/>
        </w:rPr>
        <w:t xml:space="preserve"> </w:t>
      </w:r>
      <w:r>
        <w:t>in</w:t>
      </w:r>
      <w:r>
        <w:rPr>
          <w:spacing w:val="-3"/>
        </w:rPr>
        <w:t xml:space="preserve"> </w:t>
      </w:r>
      <w:r>
        <w:t>turn</w:t>
      </w:r>
      <w:r>
        <w:rPr>
          <w:spacing w:val="-3"/>
        </w:rPr>
        <w:t xml:space="preserve"> </w:t>
      </w:r>
      <w:r>
        <w:t>leaves them vulnerable to multiple types of violence (</w:t>
      </w:r>
      <w:proofErr w:type="spellStart"/>
      <w:r>
        <w:t>Ennaji</w:t>
      </w:r>
      <w:proofErr w:type="spellEnd"/>
      <w:r>
        <w:t>, 2018).</w:t>
      </w:r>
    </w:p>
    <w:p w14:paraId="13BAFB91" w14:textId="77777777" w:rsidR="00836EBE" w:rsidRDefault="00836EBE">
      <w:pPr>
        <w:pStyle w:val="BodyText"/>
        <w:spacing w:before="10"/>
        <w:rPr>
          <w:sz w:val="20"/>
        </w:rPr>
      </w:pPr>
    </w:p>
    <w:p w14:paraId="0751A027" w14:textId="77777777" w:rsidR="00836EBE" w:rsidRDefault="00000000">
      <w:pPr>
        <w:pStyle w:val="BodyText"/>
        <w:spacing w:line="480" w:lineRule="auto"/>
        <w:ind w:left="109" w:right="133" w:firstLine="720"/>
      </w:pPr>
      <w:r>
        <w:t xml:space="preserve">The recommendation to address this would be to repeal the discriminatory law, </w:t>
      </w:r>
      <w:proofErr w:type="spellStart"/>
      <w:r>
        <w:t>ta’sib</w:t>
      </w:r>
      <w:proofErr w:type="spellEnd"/>
      <w:r>
        <w:t>,</w:t>
      </w:r>
      <w:r>
        <w:rPr>
          <w:spacing w:val="40"/>
        </w:rPr>
        <w:t xml:space="preserve"> </w:t>
      </w:r>
      <w:r>
        <w:t>and to implement a new law allowing women equality when it comes to inheritance. This could be initiated with the help of the UN partnership strategy “Equality in Law for Women and Girls by</w:t>
      </w:r>
      <w:r>
        <w:rPr>
          <w:spacing w:val="-1"/>
        </w:rPr>
        <w:t xml:space="preserve"> </w:t>
      </w:r>
      <w:r>
        <w:t>2030”</w:t>
      </w:r>
      <w:r>
        <w:rPr>
          <w:spacing w:val="-2"/>
        </w:rPr>
        <w:t xml:space="preserve"> </w:t>
      </w:r>
      <w:r>
        <w:t>which</w:t>
      </w:r>
      <w:r>
        <w:rPr>
          <w:spacing w:val="-1"/>
        </w:rPr>
        <w:t xml:space="preserve"> </w:t>
      </w:r>
      <w:r>
        <w:t>has</w:t>
      </w:r>
      <w:r>
        <w:rPr>
          <w:spacing w:val="-1"/>
        </w:rPr>
        <w:t xml:space="preserve"> </w:t>
      </w:r>
      <w:r>
        <w:t>focused</w:t>
      </w:r>
      <w:r>
        <w:rPr>
          <w:spacing w:val="-1"/>
        </w:rPr>
        <w:t xml:space="preserve"> </w:t>
      </w:r>
      <w:r>
        <w:t>on</w:t>
      </w:r>
      <w:r>
        <w:rPr>
          <w:spacing w:val="-1"/>
        </w:rPr>
        <w:t xml:space="preserve"> </w:t>
      </w:r>
      <w:r>
        <w:t>repealing</w:t>
      </w:r>
      <w:r>
        <w:rPr>
          <w:spacing w:val="-1"/>
        </w:rPr>
        <w:t xml:space="preserve"> </w:t>
      </w:r>
      <w:r>
        <w:t>discriminatory</w:t>
      </w:r>
      <w:r>
        <w:rPr>
          <w:spacing w:val="-1"/>
        </w:rPr>
        <w:t xml:space="preserve"> </w:t>
      </w:r>
      <w:r>
        <w:t>civil</w:t>
      </w:r>
      <w:r>
        <w:rPr>
          <w:spacing w:val="-1"/>
        </w:rPr>
        <w:t xml:space="preserve"> </w:t>
      </w:r>
      <w:r>
        <w:t>laws</w:t>
      </w:r>
      <w:r>
        <w:rPr>
          <w:spacing w:val="-1"/>
        </w:rPr>
        <w:t xml:space="preserve"> </w:t>
      </w:r>
      <w:r>
        <w:t>in</w:t>
      </w:r>
      <w:r>
        <w:rPr>
          <w:spacing w:val="-1"/>
        </w:rPr>
        <w:t xml:space="preserve"> </w:t>
      </w:r>
      <w:r>
        <w:t>many</w:t>
      </w:r>
      <w:r>
        <w:rPr>
          <w:spacing w:val="-1"/>
        </w:rPr>
        <w:t xml:space="preserve"> </w:t>
      </w:r>
      <w:r>
        <w:t>countries</w:t>
      </w:r>
      <w:r>
        <w:rPr>
          <w:spacing w:val="-1"/>
        </w:rPr>
        <w:t xml:space="preserve"> </w:t>
      </w:r>
      <w:r>
        <w:t>throughout the world</w:t>
      </w:r>
      <w:r>
        <w:rPr>
          <w:spacing w:val="80"/>
        </w:rPr>
        <w:t xml:space="preserve"> </w:t>
      </w:r>
      <w:r>
        <w:t>(UN Women, 2019). In addition, getting stakeholders and religious leaders involved in</w:t>
      </w:r>
      <w:r>
        <w:rPr>
          <w:spacing w:val="-2"/>
        </w:rPr>
        <w:t xml:space="preserve"> </w:t>
      </w:r>
      <w:r>
        <w:t>the</w:t>
      </w:r>
      <w:r>
        <w:rPr>
          <w:spacing w:val="-3"/>
        </w:rPr>
        <w:t xml:space="preserve"> </w:t>
      </w:r>
      <w:r>
        <w:t>situation</w:t>
      </w:r>
      <w:r>
        <w:rPr>
          <w:spacing w:val="-2"/>
        </w:rPr>
        <w:t xml:space="preserve"> </w:t>
      </w:r>
      <w:r>
        <w:t>and</w:t>
      </w:r>
      <w:r>
        <w:rPr>
          <w:spacing w:val="-2"/>
        </w:rPr>
        <w:t xml:space="preserve"> </w:t>
      </w:r>
      <w:r>
        <w:t>imploring</w:t>
      </w:r>
      <w:r>
        <w:rPr>
          <w:spacing w:val="-2"/>
        </w:rPr>
        <w:t xml:space="preserve"> </w:t>
      </w:r>
      <w:r>
        <w:t>the</w:t>
      </w:r>
      <w:r>
        <w:rPr>
          <w:spacing w:val="-3"/>
        </w:rPr>
        <w:t xml:space="preserve"> </w:t>
      </w:r>
      <w:r>
        <w:t>use</w:t>
      </w:r>
      <w:r>
        <w:rPr>
          <w:spacing w:val="-3"/>
        </w:rPr>
        <w:t xml:space="preserve"> </w:t>
      </w:r>
      <w:r>
        <w:t>of</w:t>
      </w:r>
      <w:r>
        <w:rPr>
          <w:spacing w:val="-2"/>
        </w:rPr>
        <w:t xml:space="preserve"> </w:t>
      </w:r>
      <w:r>
        <w:t>the</w:t>
      </w:r>
      <w:r>
        <w:rPr>
          <w:spacing w:val="-3"/>
        </w:rPr>
        <w:t xml:space="preserve"> </w:t>
      </w:r>
      <w:r>
        <w:t>ijtihad</w:t>
      </w:r>
      <w:r>
        <w:rPr>
          <w:spacing w:val="-2"/>
        </w:rPr>
        <w:t xml:space="preserve"> </w:t>
      </w:r>
      <w:r>
        <w:t>could</w:t>
      </w:r>
      <w:r>
        <w:rPr>
          <w:spacing w:val="-2"/>
        </w:rPr>
        <w:t xml:space="preserve"> </w:t>
      </w:r>
      <w:r>
        <w:t>help</w:t>
      </w:r>
      <w:r>
        <w:rPr>
          <w:spacing w:val="-2"/>
        </w:rPr>
        <w:t xml:space="preserve"> </w:t>
      </w:r>
      <w:r>
        <w:t>gain</w:t>
      </w:r>
      <w:r>
        <w:rPr>
          <w:spacing w:val="-2"/>
        </w:rPr>
        <w:t xml:space="preserve"> </w:t>
      </w:r>
      <w:r>
        <w:t>support</w:t>
      </w:r>
      <w:r>
        <w:rPr>
          <w:spacing w:val="-2"/>
        </w:rPr>
        <w:t xml:space="preserve"> </w:t>
      </w:r>
      <w:r>
        <w:t>for</w:t>
      </w:r>
      <w:r>
        <w:rPr>
          <w:spacing w:val="-2"/>
        </w:rPr>
        <w:t xml:space="preserve"> </w:t>
      </w:r>
      <w:r>
        <w:t>and</w:t>
      </w:r>
      <w:r>
        <w:rPr>
          <w:spacing w:val="-2"/>
        </w:rPr>
        <w:t xml:space="preserve"> </w:t>
      </w:r>
      <w:r>
        <w:t>perpetuate</w:t>
      </w:r>
      <w:r>
        <w:rPr>
          <w:spacing w:val="-3"/>
        </w:rPr>
        <w:t xml:space="preserve"> </w:t>
      </w:r>
      <w:r>
        <w:t xml:space="preserve">the change. Ijtihad is a process of legal reasoning within Islam (Yavuz, 2016) that preacher Mohamed </w:t>
      </w:r>
      <w:proofErr w:type="spellStart"/>
      <w:r>
        <w:t>Abdelwahab</w:t>
      </w:r>
      <w:proofErr w:type="spellEnd"/>
      <w:r>
        <w:t xml:space="preserve"> Rafiki says should be used as “the question of inheritance must be consistent with the evolution of society” (</w:t>
      </w:r>
      <w:proofErr w:type="spellStart"/>
      <w:r>
        <w:t>Ennaji</w:t>
      </w:r>
      <w:proofErr w:type="spellEnd"/>
      <w:r>
        <w:t>, 2018, p.1).</w:t>
      </w:r>
    </w:p>
    <w:p w14:paraId="6179ADAA" w14:textId="77777777" w:rsidR="00836EBE" w:rsidRDefault="00836EBE">
      <w:pPr>
        <w:pStyle w:val="BodyText"/>
        <w:spacing w:before="11"/>
        <w:rPr>
          <w:sz w:val="20"/>
        </w:rPr>
      </w:pPr>
    </w:p>
    <w:p w14:paraId="14084720" w14:textId="77777777" w:rsidR="00836EBE" w:rsidRDefault="00000000">
      <w:pPr>
        <w:pStyle w:val="BodyText"/>
        <w:spacing w:line="480" w:lineRule="auto"/>
        <w:ind w:left="109" w:firstLine="720"/>
      </w:pPr>
      <w:r>
        <w:t>Outcomes that support the need for repealing this law are both economic and health focused.</w:t>
      </w:r>
      <w:r>
        <w:rPr>
          <w:spacing w:val="-2"/>
        </w:rPr>
        <w:t xml:space="preserve"> </w:t>
      </w:r>
      <w:r>
        <w:t>“The</w:t>
      </w:r>
      <w:r>
        <w:rPr>
          <w:spacing w:val="-3"/>
        </w:rPr>
        <w:t xml:space="preserve"> </w:t>
      </w:r>
      <w:r>
        <w:t>McKinsey</w:t>
      </w:r>
      <w:r>
        <w:rPr>
          <w:spacing w:val="-2"/>
        </w:rPr>
        <w:t xml:space="preserve"> </w:t>
      </w:r>
      <w:r>
        <w:t>Global</w:t>
      </w:r>
      <w:r>
        <w:rPr>
          <w:spacing w:val="-2"/>
        </w:rPr>
        <w:t xml:space="preserve"> </w:t>
      </w:r>
      <w:r>
        <w:t>Institute</w:t>
      </w:r>
      <w:r>
        <w:rPr>
          <w:spacing w:val="-3"/>
        </w:rPr>
        <w:t xml:space="preserve"> </w:t>
      </w:r>
      <w:r>
        <w:t>released</w:t>
      </w:r>
      <w:r>
        <w:rPr>
          <w:spacing w:val="-2"/>
        </w:rPr>
        <w:t xml:space="preserve"> </w:t>
      </w:r>
      <w:r>
        <w:t>a</w:t>
      </w:r>
      <w:r>
        <w:rPr>
          <w:spacing w:val="-3"/>
        </w:rPr>
        <w:t xml:space="preserve"> </w:t>
      </w:r>
      <w:r>
        <w:t>report</w:t>
      </w:r>
      <w:r>
        <w:rPr>
          <w:spacing w:val="-2"/>
        </w:rPr>
        <w:t xml:space="preserve"> </w:t>
      </w:r>
      <w:r>
        <w:t>which</w:t>
      </w:r>
      <w:r>
        <w:rPr>
          <w:spacing w:val="-2"/>
        </w:rPr>
        <w:t xml:space="preserve"> </w:t>
      </w:r>
      <w:r>
        <w:t>found</w:t>
      </w:r>
      <w:r>
        <w:rPr>
          <w:spacing w:val="-2"/>
        </w:rPr>
        <w:t xml:space="preserve"> </w:t>
      </w:r>
      <w:r>
        <w:t>that</w:t>
      </w:r>
      <w:r>
        <w:rPr>
          <w:spacing w:val="-2"/>
        </w:rPr>
        <w:t xml:space="preserve"> </w:t>
      </w:r>
      <w:r>
        <w:t>supporting</w:t>
      </w:r>
      <w:r>
        <w:rPr>
          <w:spacing w:val="-2"/>
        </w:rPr>
        <w:t xml:space="preserve"> </w:t>
      </w:r>
      <w:r>
        <w:t>women’s economic</w:t>
      </w:r>
      <w:r>
        <w:rPr>
          <w:spacing w:val="-4"/>
        </w:rPr>
        <w:t xml:space="preserve"> </w:t>
      </w:r>
      <w:r>
        <w:t>advancement</w:t>
      </w:r>
      <w:r>
        <w:rPr>
          <w:spacing w:val="-3"/>
        </w:rPr>
        <w:t xml:space="preserve"> </w:t>
      </w:r>
      <w:r>
        <w:t>could</w:t>
      </w:r>
      <w:r>
        <w:rPr>
          <w:spacing w:val="-3"/>
        </w:rPr>
        <w:t xml:space="preserve"> </w:t>
      </w:r>
      <w:r>
        <w:t>add</w:t>
      </w:r>
      <w:r>
        <w:rPr>
          <w:spacing w:val="-3"/>
        </w:rPr>
        <w:t xml:space="preserve"> </w:t>
      </w:r>
      <w:r>
        <w:t>12</w:t>
      </w:r>
      <w:r>
        <w:rPr>
          <w:spacing w:val="-3"/>
        </w:rPr>
        <w:t xml:space="preserve"> </w:t>
      </w:r>
      <w:r>
        <w:t>trillion</w:t>
      </w:r>
      <w:r>
        <w:rPr>
          <w:spacing w:val="-3"/>
        </w:rPr>
        <w:t xml:space="preserve"> </w:t>
      </w:r>
      <w:r>
        <w:t>dollars</w:t>
      </w:r>
      <w:r>
        <w:rPr>
          <w:spacing w:val="-3"/>
        </w:rPr>
        <w:t xml:space="preserve"> </w:t>
      </w:r>
      <w:r>
        <w:t>to</w:t>
      </w:r>
      <w:r>
        <w:rPr>
          <w:spacing w:val="-4"/>
        </w:rPr>
        <w:t xml:space="preserve"> </w:t>
      </w:r>
      <w:r>
        <w:t>the</w:t>
      </w:r>
      <w:r>
        <w:rPr>
          <w:spacing w:val="-4"/>
        </w:rPr>
        <w:t xml:space="preserve"> </w:t>
      </w:r>
      <w:r>
        <w:t>global</w:t>
      </w:r>
      <w:r>
        <w:rPr>
          <w:spacing w:val="-3"/>
        </w:rPr>
        <w:t xml:space="preserve"> </w:t>
      </w:r>
      <w:r>
        <w:t>GDP</w:t>
      </w:r>
      <w:r>
        <w:rPr>
          <w:spacing w:val="-3"/>
        </w:rPr>
        <w:t xml:space="preserve"> </w:t>
      </w:r>
      <w:r>
        <w:t>by</w:t>
      </w:r>
      <w:r>
        <w:rPr>
          <w:spacing w:val="-3"/>
        </w:rPr>
        <w:t xml:space="preserve"> </w:t>
      </w:r>
      <w:r>
        <w:t>2025”</w:t>
      </w:r>
      <w:r>
        <w:rPr>
          <w:spacing w:val="-4"/>
        </w:rPr>
        <w:t xml:space="preserve"> </w:t>
      </w:r>
      <w:r>
        <w:t>(Lemmon</w:t>
      </w:r>
      <w:r>
        <w:rPr>
          <w:spacing w:val="-3"/>
        </w:rPr>
        <w:t xml:space="preserve"> </w:t>
      </w:r>
      <w:r>
        <w:t>2017, p.1). Thus, economically empowering women through change in inheritance laws can reduce female poverty, lower birth rates, and improve child welfare (Lemmon 2017). It can also lead to</w:t>
      </w:r>
    </w:p>
    <w:p w14:paraId="1C9D4D7A" w14:textId="77777777" w:rsidR="00836EBE" w:rsidRDefault="00836EBE">
      <w:pPr>
        <w:spacing w:line="480" w:lineRule="auto"/>
        <w:sectPr w:rsidR="00836EBE">
          <w:pgSz w:w="12240" w:h="15840"/>
          <w:pgMar w:top="1360" w:right="1320" w:bottom="280" w:left="1340" w:header="736" w:footer="0" w:gutter="0"/>
          <w:cols w:space="720"/>
        </w:sectPr>
      </w:pPr>
    </w:p>
    <w:p w14:paraId="59B1F34C" w14:textId="77777777" w:rsidR="00836EBE" w:rsidRDefault="00000000">
      <w:pPr>
        <w:pStyle w:val="BodyText"/>
        <w:spacing w:before="80" w:line="480" w:lineRule="auto"/>
        <w:ind w:left="109" w:right="161"/>
      </w:pPr>
      <w:r>
        <w:lastRenderedPageBreak/>
        <w:t>“</w:t>
      </w:r>
      <w:proofErr w:type="gramStart"/>
      <w:r>
        <w:t>beneficial</w:t>
      </w:r>
      <w:proofErr w:type="gramEnd"/>
      <w:r>
        <w:rPr>
          <w:spacing w:val="-4"/>
        </w:rPr>
        <w:t xml:space="preserve"> </w:t>
      </w:r>
      <w:r>
        <w:t>effects</w:t>
      </w:r>
      <w:r>
        <w:rPr>
          <w:spacing w:val="-4"/>
        </w:rPr>
        <w:t xml:space="preserve"> </w:t>
      </w:r>
      <w:r>
        <w:t>on</w:t>
      </w:r>
      <w:r>
        <w:rPr>
          <w:spacing w:val="-4"/>
        </w:rPr>
        <w:t xml:space="preserve"> </w:t>
      </w:r>
      <w:r>
        <w:t>nutrition,</w:t>
      </w:r>
      <w:r>
        <w:rPr>
          <w:spacing w:val="-4"/>
        </w:rPr>
        <w:t xml:space="preserve"> </w:t>
      </w:r>
      <w:r>
        <w:t>family</w:t>
      </w:r>
      <w:r>
        <w:rPr>
          <w:spacing w:val="-4"/>
        </w:rPr>
        <w:t xml:space="preserve"> </w:t>
      </w:r>
      <w:r>
        <w:t>planning,</w:t>
      </w:r>
      <w:r>
        <w:rPr>
          <w:spacing w:val="-4"/>
        </w:rPr>
        <w:t xml:space="preserve"> </w:t>
      </w:r>
      <w:r>
        <w:t>maternal</w:t>
      </w:r>
      <w:r>
        <w:rPr>
          <w:spacing w:val="-4"/>
        </w:rPr>
        <w:t xml:space="preserve"> </w:t>
      </w:r>
      <w:r>
        <w:t>mortality,</w:t>
      </w:r>
      <w:r>
        <w:rPr>
          <w:spacing w:val="-4"/>
        </w:rPr>
        <w:t xml:space="preserve"> </w:t>
      </w:r>
      <w:r>
        <w:t>and</w:t>
      </w:r>
      <w:r>
        <w:rPr>
          <w:spacing w:val="-4"/>
        </w:rPr>
        <w:t xml:space="preserve"> </w:t>
      </w:r>
      <w:r>
        <w:t>child</w:t>
      </w:r>
      <w:r>
        <w:rPr>
          <w:spacing w:val="-4"/>
        </w:rPr>
        <w:t xml:space="preserve"> </w:t>
      </w:r>
      <w:r>
        <w:t>mortality”</w:t>
      </w:r>
      <w:r>
        <w:rPr>
          <w:spacing w:val="-5"/>
        </w:rPr>
        <w:t xml:space="preserve"> </w:t>
      </w:r>
      <w:r>
        <w:t>(Bill and Melinda Gates Foundation, 2017, p. 1).</w:t>
      </w:r>
    </w:p>
    <w:p w14:paraId="1ACF8A5F" w14:textId="77777777" w:rsidR="00836EBE" w:rsidRDefault="00836EBE">
      <w:pPr>
        <w:pStyle w:val="BodyText"/>
        <w:spacing w:before="9"/>
        <w:rPr>
          <w:sz w:val="20"/>
        </w:rPr>
      </w:pPr>
    </w:p>
    <w:p w14:paraId="26FC173C" w14:textId="77777777" w:rsidR="00836EBE" w:rsidRDefault="00000000">
      <w:pPr>
        <w:spacing w:before="1"/>
        <w:ind w:left="109"/>
        <w:rPr>
          <w:i/>
          <w:sz w:val="24"/>
        </w:rPr>
      </w:pPr>
      <w:r>
        <w:rPr>
          <w:i/>
          <w:sz w:val="24"/>
        </w:rPr>
        <w:t>Lack</w:t>
      </w:r>
      <w:r>
        <w:rPr>
          <w:i/>
          <w:spacing w:val="-3"/>
          <w:sz w:val="24"/>
        </w:rPr>
        <w:t xml:space="preserve"> </w:t>
      </w:r>
      <w:r>
        <w:rPr>
          <w:i/>
          <w:sz w:val="24"/>
        </w:rPr>
        <w:t>of</w:t>
      </w:r>
      <w:r>
        <w:rPr>
          <w:i/>
          <w:spacing w:val="-2"/>
          <w:sz w:val="24"/>
        </w:rPr>
        <w:t xml:space="preserve"> </w:t>
      </w:r>
      <w:r>
        <w:rPr>
          <w:i/>
          <w:sz w:val="24"/>
        </w:rPr>
        <w:t>Enforcement</w:t>
      </w:r>
      <w:r>
        <w:rPr>
          <w:i/>
          <w:spacing w:val="-1"/>
          <w:sz w:val="24"/>
        </w:rPr>
        <w:t xml:space="preserve"> </w:t>
      </w:r>
      <w:r>
        <w:rPr>
          <w:i/>
          <w:sz w:val="24"/>
        </w:rPr>
        <w:t>and</w:t>
      </w:r>
      <w:r>
        <w:rPr>
          <w:i/>
          <w:spacing w:val="-2"/>
          <w:sz w:val="24"/>
        </w:rPr>
        <w:t xml:space="preserve"> </w:t>
      </w:r>
      <w:r>
        <w:rPr>
          <w:i/>
          <w:sz w:val="24"/>
        </w:rPr>
        <w:t>Awareness</w:t>
      </w:r>
      <w:r>
        <w:rPr>
          <w:i/>
          <w:spacing w:val="-2"/>
          <w:sz w:val="24"/>
        </w:rPr>
        <w:t xml:space="preserve"> </w:t>
      </w:r>
      <w:r>
        <w:rPr>
          <w:i/>
          <w:sz w:val="24"/>
        </w:rPr>
        <w:t>of</w:t>
      </w:r>
      <w:r>
        <w:rPr>
          <w:i/>
          <w:spacing w:val="-1"/>
          <w:sz w:val="24"/>
        </w:rPr>
        <w:t xml:space="preserve"> </w:t>
      </w:r>
      <w:r>
        <w:rPr>
          <w:i/>
          <w:sz w:val="24"/>
        </w:rPr>
        <w:t>Laws</w:t>
      </w:r>
      <w:r>
        <w:rPr>
          <w:i/>
          <w:spacing w:val="-2"/>
          <w:sz w:val="24"/>
        </w:rPr>
        <w:t xml:space="preserve"> </w:t>
      </w:r>
      <w:r>
        <w:rPr>
          <w:i/>
          <w:sz w:val="24"/>
        </w:rPr>
        <w:t>Advancing</w:t>
      </w:r>
      <w:r>
        <w:rPr>
          <w:i/>
          <w:spacing w:val="-2"/>
          <w:sz w:val="24"/>
        </w:rPr>
        <w:t xml:space="preserve"> </w:t>
      </w:r>
      <w:r>
        <w:rPr>
          <w:i/>
          <w:sz w:val="24"/>
        </w:rPr>
        <w:t>Women’s</w:t>
      </w:r>
      <w:r>
        <w:rPr>
          <w:i/>
          <w:spacing w:val="-1"/>
          <w:sz w:val="24"/>
        </w:rPr>
        <w:t xml:space="preserve"> </w:t>
      </w:r>
      <w:r>
        <w:rPr>
          <w:i/>
          <w:sz w:val="24"/>
        </w:rPr>
        <w:t>Rights</w:t>
      </w:r>
      <w:r>
        <w:rPr>
          <w:i/>
          <w:spacing w:val="-2"/>
          <w:sz w:val="24"/>
        </w:rPr>
        <w:t xml:space="preserve"> </w:t>
      </w:r>
      <w:r>
        <w:rPr>
          <w:i/>
          <w:sz w:val="24"/>
        </w:rPr>
        <w:t>in</w:t>
      </w:r>
      <w:r>
        <w:rPr>
          <w:i/>
          <w:spacing w:val="-1"/>
          <w:sz w:val="24"/>
        </w:rPr>
        <w:t xml:space="preserve"> </w:t>
      </w:r>
      <w:r>
        <w:rPr>
          <w:i/>
          <w:spacing w:val="-2"/>
          <w:sz w:val="24"/>
        </w:rPr>
        <w:t>Morocco</w:t>
      </w:r>
    </w:p>
    <w:p w14:paraId="30141F88" w14:textId="77777777" w:rsidR="00836EBE" w:rsidRDefault="00836EBE">
      <w:pPr>
        <w:pStyle w:val="BodyText"/>
        <w:rPr>
          <w:i/>
          <w:sz w:val="26"/>
        </w:rPr>
      </w:pPr>
    </w:p>
    <w:p w14:paraId="0F0A69DE" w14:textId="77777777" w:rsidR="00836EBE" w:rsidRDefault="00000000">
      <w:pPr>
        <w:pStyle w:val="BodyText"/>
        <w:spacing w:before="217" w:line="480" w:lineRule="auto"/>
        <w:ind w:left="109" w:right="127" w:firstLine="720"/>
      </w:pPr>
      <w:r>
        <w:t>There is great variability as to whether laws intended to improve the status of women in Morocco</w:t>
      </w:r>
      <w:r>
        <w:rPr>
          <w:spacing w:val="-3"/>
        </w:rPr>
        <w:t xml:space="preserve"> </w:t>
      </w:r>
      <w:r>
        <w:t>are</w:t>
      </w:r>
      <w:r>
        <w:rPr>
          <w:spacing w:val="-4"/>
        </w:rPr>
        <w:t xml:space="preserve"> </w:t>
      </w:r>
      <w:r>
        <w:t>enforced</w:t>
      </w:r>
      <w:r>
        <w:rPr>
          <w:spacing w:val="-3"/>
        </w:rPr>
        <w:t xml:space="preserve"> </w:t>
      </w:r>
      <w:r>
        <w:t>(Hanafi</w:t>
      </w:r>
      <w:r>
        <w:rPr>
          <w:spacing w:val="-3"/>
        </w:rPr>
        <w:t xml:space="preserve"> </w:t>
      </w:r>
      <w:r>
        <w:t>&amp;</w:t>
      </w:r>
      <w:r>
        <w:rPr>
          <w:spacing w:val="-3"/>
        </w:rPr>
        <w:t xml:space="preserve"> </w:t>
      </w:r>
      <w:proofErr w:type="spellStart"/>
      <w:r>
        <w:t>Hites</w:t>
      </w:r>
      <w:proofErr w:type="spellEnd"/>
      <w:r>
        <w:t>,</w:t>
      </w:r>
      <w:r>
        <w:rPr>
          <w:spacing w:val="-3"/>
        </w:rPr>
        <w:t xml:space="preserve"> </w:t>
      </w:r>
      <w:r>
        <w:t>2017;</w:t>
      </w:r>
      <w:r>
        <w:rPr>
          <w:spacing w:val="-3"/>
        </w:rPr>
        <w:t xml:space="preserve"> </w:t>
      </w:r>
      <w:r>
        <w:t>OECD</w:t>
      </w:r>
      <w:r>
        <w:rPr>
          <w:spacing w:val="-3"/>
        </w:rPr>
        <w:t xml:space="preserve"> </w:t>
      </w:r>
      <w:r>
        <w:t>&amp;</w:t>
      </w:r>
      <w:r>
        <w:rPr>
          <w:spacing w:val="-3"/>
        </w:rPr>
        <w:t xml:space="preserve"> </w:t>
      </w:r>
      <w:r>
        <w:t>Center</w:t>
      </w:r>
      <w:r>
        <w:rPr>
          <w:spacing w:val="-3"/>
        </w:rPr>
        <w:t xml:space="preserve"> </w:t>
      </w:r>
      <w:r>
        <w:t>of</w:t>
      </w:r>
      <w:r>
        <w:rPr>
          <w:spacing w:val="-3"/>
        </w:rPr>
        <w:t xml:space="preserve"> </w:t>
      </w:r>
      <w:r>
        <w:t>Arab</w:t>
      </w:r>
      <w:r>
        <w:rPr>
          <w:spacing w:val="-3"/>
        </w:rPr>
        <w:t xml:space="preserve"> </w:t>
      </w:r>
      <w:r>
        <w:t>Woman</w:t>
      </w:r>
      <w:r>
        <w:rPr>
          <w:spacing w:val="-3"/>
        </w:rPr>
        <w:t xml:space="preserve"> </w:t>
      </w:r>
      <w:r>
        <w:t>for</w:t>
      </w:r>
      <w:r>
        <w:rPr>
          <w:spacing w:val="-3"/>
        </w:rPr>
        <w:t xml:space="preserve"> </w:t>
      </w:r>
      <w:r>
        <w:t>Training</w:t>
      </w:r>
      <w:r>
        <w:rPr>
          <w:spacing w:val="-3"/>
        </w:rPr>
        <w:t xml:space="preserve"> </w:t>
      </w:r>
      <w:r>
        <w:t xml:space="preserve">and Research, 2014). As such, a multipronged effort on the part of the Moroccan government is recommended to improve the status of women within the legal system and empower them to realize their rights within this institution. Legal empowerment has been proven as a method of increasing the overall well-being of vulnerable populations, as it builds individuals’ capacity to exercise their rights (Kenyon, Forman, &amp; </w:t>
      </w:r>
      <w:proofErr w:type="spellStart"/>
      <w:r>
        <w:t>Brolan</w:t>
      </w:r>
      <w:proofErr w:type="spellEnd"/>
      <w:r>
        <w:t xml:space="preserve">, 2018). Footer et al. (2019) describes in her article that in this way legal empowerment strategies </w:t>
      </w:r>
      <w:proofErr w:type="gramStart"/>
      <w:r>
        <w:t>are able to</w:t>
      </w:r>
      <w:proofErr w:type="gramEnd"/>
      <w:r>
        <w:t xml:space="preserve"> address social determinants of health and have direct positive impacts on health or on upstream socio-structural determinants connected to health outcomes.</w:t>
      </w:r>
    </w:p>
    <w:p w14:paraId="1D8C2BBD" w14:textId="77777777" w:rsidR="00836EBE" w:rsidRDefault="00000000">
      <w:pPr>
        <w:pStyle w:val="BodyText"/>
        <w:spacing w:line="480" w:lineRule="auto"/>
        <w:ind w:left="109" w:right="161" w:firstLine="720"/>
      </w:pPr>
      <w:r>
        <w:t>The first recommendation is the creation and implementation of a Gender Equality Protocol. These protocols establish definitive requirements for judges and other legal professionals</w:t>
      </w:r>
      <w:r>
        <w:rPr>
          <w:spacing w:val="-1"/>
        </w:rPr>
        <w:t xml:space="preserve"> </w:t>
      </w:r>
      <w:r>
        <w:t>in</w:t>
      </w:r>
      <w:r>
        <w:rPr>
          <w:spacing w:val="-1"/>
        </w:rPr>
        <w:t xml:space="preserve"> </w:t>
      </w:r>
      <w:r>
        <w:t>respect</w:t>
      </w:r>
      <w:r>
        <w:rPr>
          <w:spacing w:val="-1"/>
        </w:rPr>
        <w:t xml:space="preserve"> </w:t>
      </w:r>
      <w:r>
        <w:t>to</w:t>
      </w:r>
      <w:r>
        <w:rPr>
          <w:spacing w:val="-1"/>
        </w:rPr>
        <w:t xml:space="preserve"> </w:t>
      </w:r>
      <w:r>
        <w:t>women’s</w:t>
      </w:r>
      <w:r>
        <w:rPr>
          <w:spacing w:val="-1"/>
        </w:rPr>
        <w:t xml:space="preserve"> </w:t>
      </w:r>
      <w:r>
        <w:t>rights</w:t>
      </w:r>
      <w:r>
        <w:rPr>
          <w:spacing w:val="-1"/>
        </w:rPr>
        <w:t xml:space="preserve"> </w:t>
      </w:r>
      <w:r>
        <w:t>and</w:t>
      </w:r>
      <w:r>
        <w:rPr>
          <w:spacing w:val="-1"/>
        </w:rPr>
        <w:t xml:space="preserve"> </w:t>
      </w:r>
      <w:r>
        <w:t>access</w:t>
      </w:r>
      <w:r>
        <w:rPr>
          <w:spacing w:val="-1"/>
        </w:rPr>
        <w:t xml:space="preserve"> </w:t>
      </w:r>
      <w:r>
        <w:t>to</w:t>
      </w:r>
      <w:r>
        <w:rPr>
          <w:spacing w:val="-1"/>
        </w:rPr>
        <w:t xml:space="preserve"> </w:t>
      </w:r>
      <w:r>
        <w:t>the</w:t>
      </w:r>
      <w:r>
        <w:rPr>
          <w:spacing w:val="-2"/>
        </w:rPr>
        <w:t xml:space="preserve"> </w:t>
      </w:r>
      <w:r>
        <w:t>justice</w:t>
      </w:r>
      <w:r>
        <w:rPr>
          <w:spacing w:val="-2"/>
        </w:rPr>
        <w:t xml:space="preserve"> </w:t>
      </w:r>
      <w:r>
        <w:t>system.</w:t>
      </w:r>
      <w:r>
        <w:rPr>
          <w:spacing w:val="-1"/>
        </w:rPr>
        <w:t xml:space="preserve"> </w:t>
      </w:r>
      <w:r>
        <w:t>Additionally,</w:t>
      </w:r>
      <w:r>
        <w:rPr>
          <w:spacing w:val="-1"/>
        </w:rPr>
        <w:t xml:space="preserve"> </w:t>
      </w:r>
      <w:r>
        <w:t>it</w:t>
      </w:r>
      <w:r>
        <w:rPr>
          <w:spacing w:val="-1"/>
        </w:rPr>
        <w:t xml:space="preserve"> </w:t>
      </w:r>
      <w:r>
        <w:t>will improve</w:t>
      </w:r>
      <w:r>
        <w:rPr>
          <w:spacing w:val="-4"/>
        </w:rPr>
        <w:t xml:space="preserve"> </w:t>
      </w:r>
      <w:r>
        <w:t>judicial</w:t>
      </w:r>
      <w:r>
        <w:rPr>
          <w:spacing w:val="-3"/>
        </w:rPr>
        <w:t xml:space="preserve"> </w:t>
      </w:r>
      <w:r>
        <w:t>professionals’</w:t>
      </w:r>
      <w:r>
        <w:rPr>
          <w:spacing w:val="-3"/>
        </w:rPr>
        <w:t xml:space="preserve"> </w:t>
      </w:r>
      <w:r>
        <w:t>capacity</w:t>
      </w:r>
      <w:r>
        <w:rPr>
          <w:spacing w:val="-3"/>
        </w:rPr>
        <w:t xml:space="preserve"> </w:t>
      </w:r>
      <w:r>
        <w:t>to</w:t>
      </w:r>
      <w:r>
        <w:rPr>
          <w:spacing w:val="-3"/>
        </w:rPr>
        <w:t xml:space="preserve"> </w:t>
      </w:r>
      <w:r>
        <w:t>perform</w:t>
      </w:r>
      <w:r>
        <w:rPr>
          <w:spacing w:val="-3"/>
        </w:rPr>
        <w:t xml:space="preserve"> </w:t>
      </w:r>
      <w:r>
        <w:t>gender</w:t>
      </w:r>
      <w:r>
        <w:rPr>
          <w:spacing w:val="-3"/>
        </w:rPr>
        <w:t xml:space="preserve"> </w:t>
      </w:r>
      <w:r>
        <w:t>analyses</w:t>
      </w:r>
      <w:r>
        <w:rPr>
          <w:spacing w:val="-3"/>
        </w:rPr>
        <w:t xml:space="preserve"> </w:t>
      </w:r>
      <w:r>
        <w:t>and</w:t>
      </w:r>
      <w:r>
        <w:rPr>
          <w:spacing w:val="-3"/>
        </w:rPr>
        <w:t xml:space="preserve"> </w:t>
      </w:r>
      <w:r>
        <w:t>provides</w:t>
      </w:r>
      <w:r>
        <w:rPr>
          <w:spacing w:val="-3"/>
        </w:rPr>
        <w:t xml:space="preserve"> </w:t>
      </w:r>
      <w:r>
        <w:t>them</w:t>
      </w:r>
      <w:r>
        <w:rPr>
          <w:spacing w:val="-3"/>
        </w:rPr>
        <w:t xml:space="preserve"> </w:t>
      </w:r>
      <w:r>
        <w:t>with</w:t>
      </w:r>
      <w:r>
        <w:rPr>
          <w:spacing w:val="-3"/>
        </w:rPr>
        <w:t xml:space="preserve"> </w:t>
      </w:r>
      <w:r>
        <w:t>the knowledge and skills to avoid discriminatory rulings</w:t>
      </w:r>
      <w:r>
        <w:rPr>
          <w:spacing w:val="40"/>
        </w:rPr>
        <w:t xml:space="preserve"> </w:t>
      </w:r>
      <w:r>
        <w:t>(DCAF, OSCE/ODIHR &amp; UN Women, 2019). Gender equality protocols have been implemented in several countries working to improve</w:t>
      </w:r>
      <w:r>
        <w:rPr>
          <w:spacing w:val="-1"/>
        </w:rPr>
        <w:t xml:space="preserve"> </w:t>
      </w:r>
      <w:r>
        <w:t>gender equity within the</w:t>
      </w:r>
      <w:r>
        <w:rPr>
          <w:spacing w:val="-1"/>
        </w:rPr>
        <w:t xml:space="preserve"> </w:t>
      </w:r>
      <w:r>
        <w:t>judicial system, including Mexico, Trinidad and Tobago, and Barbados (DCAF, OSCE/ODIHR &amp; UN Women, 2019). Implementation of Gender Equality Protocols will ideally be paired with gender bias awareness training for all judicial sector members, especially for those in rural areas.</w:t>
      </w:r>
    </w:p>
    <w:p w14:paraId="2576AD15" w14:textId="77777777" w:rsidR="00836EBE" w:rsidRDefault="00836EBE">
      <w:pPr>
        <w:spacing w:line="480" w:lineRule="auto"/>
        <w:sectPr w:rsidR="00836EBE">
          <w:pgSz w:w="12240" w:h="15840"/>
          <w:pgMar w:top="1360" w:right="1320" w:bottom="280" w:left="1340" w:header="736" w:footer="0" w:gutter="0"/>
          <w:cols w:space="720"/>
        </w:sectPr>
      </w:pPr>
    </w:p>
    <w:p w14:paraId="54DAB3AD" w14:textId="77777777" w:rsidR="00836EBE" w:rsidRDefault="00000000">
      <w:pPr>
        <w:pStyle w:val="BodyText"/>
        <w:spacing w:before="80" w:line="480" w:lineRule="auto"/>
        <w:ind w:left="109" w:right="224" w:firstLine="720"/>
      </w:pPr>
      <w:r>
        <w:lastRenderedPageBreak/>
        <w:t xml:space="preserve">The second recommendation is the use of the legal empowerment strategies of legal aid and community-based paralegals. </w:t>
      </w:r>
      <w:proofErr w:type="gramStart"/>
      <w:r>
        <w:t>Both of these</w:t>
      </w:r>
      <w:proofErr w:type="gramEnd"/>
      <w:r>
        <w:t xml:space="preserve"> strategies were found to increase individuals’ agency, willingness to act, and actual action (Goodwin &amp; Maru, 2017). Additionally, it is suggested that the government take a “grassroots” approach to community paralegals (Maru &amp; Gauri, 2018) through training of women to work within their own communities with support from</w:t>
      </w:r>
      <w:r>
        <w:rPr>
          <w:spacing w:val="-1"/>
        </w:rPr>
        <w:t xml:space="preserve"> </w:t>
      </w:r>
      <w:r>
        <w:t>and</w:t>
      </w:r>
      <w:r>
        <w:rPr>
          <w:spacing w:val="-1"/>
        </w:rPr>
        <w:t xml:space="preserve"> </w:t>
      </w:r>
      <w:r>
        <w:t>connection</w:t>
      </w:r>
      <w:r>
        <w:rPr>
          <w:spacing w:val="-1"/>
        </w:rPr>
        <w:t xml:space="preserve"> </w:t>
      </w:r>
      <w:r>
        <w:t>to</w:t>
      </w:r>
      <w:r>
        <w:rPr>
          <w:spacing w:val="-1"/>
        </w:rPr>
        <w:t xml:space="preserve"> </w:t>
      </w:r>
      <w:r>
        <w:t>a</w:t>
      </w:r>
      <w:r>
        <w:rPr>
          <w:spacing w:val="-2"/>
        </w:rPr>
        <w:t xml:space="preserve"> </w:t>
      </w:r>
      <w:r>
        <w:t>lawyer.</w:t>
      </w:r>
      <w:r>
        <w:rPr>
          <w:spacing w:val="-1"/>
        </w:rPr>
        <w:t xml:space="preserve"> </w:t>
      </w:r>
      <w:r>
        <w:t>Lastly,</w:t>
      </w:r>
      <w:r>
        <w:rPr>
          <w:spacing w:val="-1"/>
        </w:rPr>
        <w:t xml:space="preserve"> </w:t>
      </w:r>
      <w:r>
        <w:t>it</w:t>
      </w:r>
      <w:r>
        <w:rPr>
          <w:spacing w:val="-1"/>
        </w:rPr>
        <w:t xml:space="preserve"> </w:t>
      </w:r>
      <w:r>
        <w:t>is</w:t>
      </w:r>
      <w:r>
        <w:rPr>
          <w:spacing w:val="-1"/>
        </w:rPr>
        <w:t xml:space="preserve"> </w:t>
      </w:r>
      <w:r>
        <w:t>recommended</w:t>
      </w:r>
      <w:r>
        <w:rPr>
          <w:spacing w:val="-1"/>
        </w:rPr>
        <w:t xml:space="preserve"> </w:t>
      </w:r>
      <w:r>
        <w:t>that</w:t>
      </w:r>
      <w:r>
        <w:rPr>
          <w:spacing w:val="-1"/>
        </w:rPr>
        <w:t xml:space="preserve"> </w:t>
      </w:r>
      <w:r>
        <w:t>Morocco</w:t>
      </w:r>
      <w:r>
        <w:rPr>
          <w:spacing w:val="-1"/>
        </w:rPr>
        <w:t xml:space="preserve"> </w:t>
      </w:r>
      <w:r>
        <w:t>adopt</w:t>
      </w:r>
      <w:r>
        <w:rPr>
          <w:spacing w:val="-1"/>
        </w:rPr>
        <w:t xml:space="preserve"> </w:t>
      </w:r>
      <w:r>
        <w:t>a</w:t>
      </w:r>
      <w:r>
        <w:rPr>
          <w:spacing w:val="-2"/>
        </w:rPr>
        <w:t xml:space="preserve"> </w:t>
      </w:r>
      <w:r>
        <w:t>definitive</w:t>
      </w:r>
      <w:r>
        <w:rPr>
          <w:spacing w:val="-2"/>
        </w:rPr>
        <w:t xml:space="preserve"> </w:t>
      </w:r>
      <w:r>
        <w:t>and comprehensive definition of domestic violence and revise their current legislation criminalizing gender-based violence to designate roles and responsibilities for upholding the law to specific institutions.</w:t>
      </w:r>
      <w:r>
        <w:rPr>
          <w:spacing w:val="-4"/>
        </w:rPr>
        <w:t xml:space="preserve"> </w:t>
      </w:r>
      <w:r>
        <w:t>Through</w:t>
      </w:r>
      <w:r>
        <w:rPr>
          <w:spacing w:val="-4"/>
        </w:rPr>
        <w:t xml:space="preserve"> </w:t>
      </w:r>
      <w:r>
        <w:t>these</w:t>
      </w:r>
      <w:r>
        <w:rPr>
          <w:spacing w:val="-5"/>
        </w:rPr>
        <w:t xml:space="preserve"> </w:t>
      </w:r>
      <w:r>
        <w:t>evidence-based</w:t>
      </w:r>
      <w:r>
        <w:rPr>
          <w:spacing w:val="-4"/>
        </w:rPr>
        <w:t xml:space="preserve"> </w:t>
      </w:r>
      <w:r>
        <w:t>recommendations,</w:t>
      </w:r>
      <w:r>
        <w:rPr>
          <w:spacing w:val="-4"/>
        </w:rPr>
        <w:t xml:space="preserve"> </w:t>
      </w:r>
      <w:r>
        <w:t>Morocco</w:t>
      </w:r>
      <w:r>
        <w:rPr>
          <w:spacing w:val="-4"/>
        </w:rPr>
        <w:t xml:space="preserve"> </w:t>
      </w:r>
      <w:r>
        <w:t>can</w:t>
      </w:r>
      <w:r>
        <w:rPr>
          <w:spacing w:val="-4"/>
        </w:rPr>
        <w:t xml:space="preserve"> </w:t>
      </w:r>
      <w:r>
        <w:t>take</w:t>
      </w:r>
      <w:r>
        <w:rPr>
          <w:spacing w:val="-5"/>
        </w:rPr>
        <w:t xml:space="preserve"> </w:t>
      </w:r>
      <w:r>
        <w:t>important</w:t>
      </w:r>
      <w:r>
        <w:rPr>
          <w:spacing w:val="-4"/>
        </w:rPr>
        <w:t xml:space="preserve"> </w:t>
      </w:r>
      <w:r>
        <w:t>steps to work towards a future without gender-based discrimination.</w:t>
      </w:r>
    </w:p>
    <w:p w14:paraId="652BE4C3" w14:textId="77777777" w:rsidR="00836EBE" w:rsidRDefault="00000000">
      <w:pPr>
        <w:ind w:left="109"/>
        <w:rPr>
          <w:i/>
          <w:sz w:val="24"/>
        </w:rPr>
      </w:pPr>
      <w:r>
        <w:rPr>
          <w:i/>
          <w:sz w:val="24"/>
        </w:rPr>
        <w:t>Access</w:t>
      </w:r>
      <w:r>
        <w:rPr>
          <w:i/>
          <w:spacing w:val="-2"/>
          <w:sz w:val="24"/>
        </w:rPr>
        <w:t xml:space="preserve"> </w:t>
      </w:r>
      <w:r>
        <w:rPr>
          <w:i/>
          <w:sz w:val="24"/>
        </w:rPr>
        <w:t>to</w:t>
      </w:r>
      <w:r>
        <w:rPr>
          <w:i/>
          <w:spacing w:val="-2"/>
          <w:sz w:val="24"/>
        </w:rPr>
        <w:t xml:space="preserve"> </w:t>
      </w:r>
      <w:r>
        <w:rPr>
          <w:i/>
          <w:sz w:val="24"/>
        </w:rPr>
        <w:t>Reproductive</w:t>
      </w:r>
      <w:r>
        <w:rPr>
          <w:i/>
          <w:spacing w:val="-2"/>
          <w:sz w:val="24"/>
        </w:rPr>
        <w:t xml:space="preserve"> </w:t>
      </w:r>
      <w:r>
        <w:rPr>
          <w:i/>
          <w:sz w:val="24"/>
        </w:rPr>
        <w:t>Healthcare</w:t>
      </w:r>
      <w:r>
        <w:rPr>
          <w:i/>
          <w:spacing w:val="-3"/>
          <w:sz w:val="24"/>
        </w:rPr>
        <w:t xml:space="preserve"> </w:t>
      </w:r>
      <w:r>
        <w:rPr>
          <w:i/>
          <w:sz w:val="24"/>
        </w:rPr>
        <w:t>in</w:t>
      </w:r>
      <w:r>
        <w:rPr>
          <w:i/>
          <w:spacing w:val="-1"/>
          <w:sz w:val="24"/>
        </w:rPr>
        <w:t xml:space="preserve"> </w:t>
      </w:r>
      <w:r>
        <w:rPr>
          <w:i/>
          <w:sz w:val="24"/>
        </w:rPr>
        <w:t>the</w:t>
      </w:r>
      <w:r>
        <w:rPr>
          <w:i/>
          <w:spacing w:val="-3"/>
          <w:sz w:val="24"/>
        </w:rPr>
        <w:t xml:space="preserve"> </w:t>
      </w:r>
      <w:r>
        <w:rPr>
          <w:i/>
          <w:sz w:val="24"/>
        </w:rPr>
        <w:t>United</w:t>
      </w:r>
      <w:r>
        <w:rPr>
          <w:i/>
          <w:spacing w:val="-1"/>
          <w:sz w:val="24"/>
        </w:rPr>
        <w:t xml:space="preserve"> </w:t>
      </w:r>
      <w:r>
        <w:rPr>
          <w:i/>
          <w:spacing w:val="-2"/>
          <w:sz w:val="24"/>
        </w:rPr>
        <w:t>States</w:t>
      </w:r>
    </w:p>
    <w:p w14:paraId="5FF402C6" w14:textId="77777777" w:rsidR="00836EBE" w:rsidRDefault="00836EBE">
      <w:pPr>
        <w:pStyle w:val="BodyText"/>
        <w:rPr>
          <w:i/>
        </w:rPr>
      </w:pPr>
    </w:p>
    <w:p w14:paraId="2F1B6263" w14:textId="77777777" w:rsidR="00836EBE" w:rsidRDefault="00000000">
      <w:pPr>
        <w:pStyle w:val="BodyText"/>
        <w:spacing w:line="480" w:lineRule="auto"/>
        <w:ind w:left="109" w:right="182" w:firstLine="720"/>
      </w:pPr>
      <w:r>
        <w:t xml:space="preserve">Accessing reproductive health services such as family planning, fertility treatment, and abortion remain a challenge for many women in America. As asserted by the U.N Document </w:t>
      </w:r>
      <w:r>
        <w:rPr>
          <w:i/>
        </w:rPr>
        <w:t>Reproductive</w:t>
      </w:r>
      <w:r>
        <w:rPr>
          <w:i/>
          <w:spacing w:val="-4"/>
        </w:rPr>
        <w:t xml:space="preserve"> </w:t>
      </w:r>
      <w:r>
        <w:rPr>
          <w:i/>
        </w:rPr>
        <w:t>Rights</w:t>
      </w:r>
      <w:r>
        <w:rPr>
          <w:i/>
          <w:spacing w:val="-3"/>
        </w:rPr>
        <w:t xml:space="preserve"> </w:t>
      </w:r>
      <w:r>
        <w:rPr>
          <w:i/>
        </w:rPr>
        <w:t>are</w:t>
      </w:r>
      <w:r>
        <w:rPr>
          <w:i/>
          <w:spacing w:val="-4"/>
        </w:rPr>
        <w:t xml:space="preserve"> </w:t>
      </w:r>
      <w:r>
        <w:rPr>
          <w:i/>
        </w:rPr>
        <w:t>Human</w:t>
      </w:r>
      <w:r>
        <w:rPr>
          <w:i/>
          <w:spacing w:val="-3"/>
        </w:rPr>
        <w:t xml:space="preserve"> </w:t>
      </w:r>
      <w:r>
        <w:rPr>
          <w:i/>
        </w:rPr>
        <w:t>Rights</w:t>
      </w:r>
      <w:r>
        <w:rPr>
          <w:i/>
          <w:spacing w:val="-4"/>
        </w:rPr>
        <w:t xml:space="preserve"> </w:t>
      </w:r>
      <w:r>
        <w:t>(UNFPA,</w:t>
      </w:r>
      <w:r>
        <w:rPr>
          <w:spacing w:val="-3"/>
        </w:rPr>
        <w:t xml:space="preserve"> </w:t>
      </w:r>
      <w:r>
        <w:t>The</w:t>
      </w:r>
      <w:r>
        <w:rPr>
          <w:spacing w:val="-4"/>
        </w:rPr>
        <w:t xml:space="preserve"> </w:t>
      </w:r>
      <w:r>
        <w:t>Danish</w:t>
      </w:r>
      <w:r>
        <w:rPr>
          <w:spacing w:val="-3"/>
        </w:rPr>
        <w:t xml:space="preserve"> </w:t>
      </w:r>
      <w:r>
        <w:t>Institute</w:t>
      </w:r>
      <w:r>
        <w:rPr>
          <w:spacing w:val="-4"/>
        </w:rPr>
        <w:t xml:space="preserve"> </w:t>
      </w:r>
      <w:r>
        <w:t>for</w:t>
      </w:r>
      <w:r>
        <w:rPr>
          <w:spacing w:val="-3"/>
        </w:rPr>
        <w:t xml:space="preserve"> </w:t>
      </w:r>
      <w:r>
        <w:t>Human</w:t>
      </w:r>
      <w:r>
        <w:rPr>
          <w:spacing w:val="-3"/>
        </w:rPr>
        <w:t xml:space="preserve"> </w:t>
      </w:r>
      <w:r>
        <w:t>Rights</w:t>
      </w:r>
      <w:r>
        <w:rPr>
          <w:spacing w:val="-3"/>
        </w:rPr>
        <w:t xml:space="preserve"> </w:t>
      </w:r>
      <w:r>
        <w:t>&amp;</w:t>
      </w:r>
      <w:r>
        <w:rPr>
          <w:spacing w:val="-3"/>
        </w:rPr>
        <w:t xml:space="preserve"> </w:t>
      </w:r>
      <w:r>
        <w:t>U.N Human Rights Office of the High Commissioner, 2014, p 21) reproductive rights are the “basic rights of all couples and individuals to decide freely and responsibly the number, spacing, and timing of their children and to have the information and means to do so…”. The healthcare system in the U.S as it pertains to women’s health is therefore violating basic human rights in failing to provide comprehensive and affordable access to family planning, fertility, abortion, and other services related to women’s health.</w:t>
      </w:r>
    </w:p>
    <w:p w14:paraId="489A3E7D" w14:textId="77777777" w:rsidR="00836EBE" w:rsidRDefault="00000000">
      <w:pPr>
        <w:pStyle w:val="BodyText"/>
        <w:spacing w:line="480" w:lineRule="auto"/>
        <w:ind w:left="109" w:right="141" w:firstLine="720"/>
      </w:pPr>
      <w:r>
        <w:t>It is therefore recommended that the federal Hyde amendment, as well as other restrictions on the coverage of abortion services in both the private and public insurance, be eliminated</w:t>
      </w:r>
      <w:r>
        <w:rPr>
          <w:spacing w:val="-4"/>
        </w:rPr>
        <w:t xml:space="preserve"> </w:t>
      </w:r>
      <w:r>
        <w:t>(American</w:t>
      </w:r>
      <w:r>
        <w:rPr>
          <w:spacing w:val="-4"/>
        </w:rPr>
        <w:t xml:space="preserve"> </w:t>
      </w:r>
      <w:r>
        <w:t>College</w:t>
      </w:r>
      <w:r>
        <w:rPr>
          <w:spacing w:val="-5"/>
        </w:rPr>
        <w:t xml:space="preserve"> </w:t>
      </w:r>
      <w:r>
        <w:t>of</w:t>
      </w:r>
      <w:r>
        <w:rPr>
          <w:spacing w:val="-4"/>
        </w:rPr>
        <w:t xml:space="preserve"> </w:t>
      </w:r>
      <w:r>
        <w:t>Obstetrics</w:t>
      </w:r>
      <w:r>
        <w:rPr>
          <w:spacing w:val="-4"/>
        </w:rPr>
        <w:t xml:space="preserve"> </w:t>
      </w:r>
      <w:r>
        <w:t>and</w:t>
      </w:r>
      <w:r>
        <w:rPr>
          <w:spacing w:val="-4"/>
        </w:rPr>
        <w:t xml:space="preserve"> </w:t>
      </w:r>
      <w:r>
        <w:t>Gynecology</w:t>
      </w:r>
      <w:r>
        <w:rPr>
          <w:spacing w:val="-4"/>
        </w:rPr>
        <w:t xml:space="preserve"> </w:t>
      </w:r>
      <w:r>
        <w:t>[ACOG],</w:t>
      </w:r>
      <w:r>
        <w:rPr>
          <w:spacing w:val="-4"/>
        </w:rPr>
        <w:t xml:space="preserve"> </w:t>
      </w:r>
      <w:r>
        <w:t>2017).</w:t>
      </w:r>
      <w:r>
        <w:rPr>
          <w:spacing w:val="-4"/>
        </w:rPr>
        <w:t xml:space="preserve"> </w:t>
      </w:r>
      <w:r>
        <w:t>Laws</w:t>
      </w:r>
      <w:r>
        <w:rPr>
          <w:spacing w:val="-4"/>
        </w:rPr>
        <w:t xml:space="preserve"> </w:t>
      </w:r>
      <w:r>
        <w:t>that</w:t>
      </w:r>
      <w:r>
        <w:rPr>
          <w:spacing w:val="-4"/>
        </w:rPr>
        <w:t xml:space="preserve"> </w:t>
      </w:r>
      <w:r>
        <w:t>have</w:t>
      </w:r>
    </w:p>
    <w:p w14:paraId="605C2909" w14:textId="77777777" w:rsidR="00836EBE" w:rsidRDefault="00836EBE">
      <w:pPr>
        <w:spacing w:line="480" w:lineRule="auto"/>
        <w:sectPr w:rsidR="00836EBE">
          <w:pgSz w:w="12240" w:h="15840"/>
          <w:pgMar w:top="1360" w:right="1320" w:bottom="280" w:left="1340" w:header="736" w:footer="0" w:gutter="0"/>
          <w:cols w:space="720"/>
        </w:sectPr>
      </w:pPr>
    </w:p>
    <w:p w14:paraId="4A9F2020" w14:textId="77777777" w:rsidR="00836EBE" w:rsidRDefault="00000000">
      <w:pPr>
        <w:pStyle w:val="BodyText"/>
        <w:spacing w:before="80" w:line="480" w:lineRule="auto"/>
        <w:ind w:left="109" w:right="141"/>
      </w:pPr>
      <w:r>
        <w:lastRenderedPageBreak/>
        <w:t>limited</w:t>
      </w:r>
      <w:r>
        <w:rPr>
          <w:spacing w:val="-3"/>
        </w:rPr>
        <w:t xml:space="preserve"> </w:t>
      </w:r>
      <w:r>
        <w:t>access</w:t>
      </w:r>
      <w:r>
        <w:rPr>
          <w:spacing w:val="-3"/>
        </w:rPr>
        <w:t xml:space="preserve"> </w:t>
      </w:r>
      <w:r>
        <w:t>to</w:t>
      </w:r>
      <w:r>
        <w:rPr>
          <w:spacing w:val="-3"/>
        </w:rPr>
        <w:t xml:space="preserve"> </w:t>
      </w:r>
      <w:r>
        <w:t>abortion</w:t>
      </w:r>
      <w:r>
        <w:rPr>
          <w:spacing w:val="-3"/>
        </w:rPr>
        <w:t xml:space="preserve"> </w:t>
      </w:r>
      <w:r>
        <w:t>should</w:t>
      </w:r>
      <w:r>
        <w:rPr>
          <w:spacing w:val="-3"/>
        </w:rPr>
        <w:t xml:space="preserve"> </w:t>
      </w:r>
      <w:r>
        <w:t>also</w:t>
      </w:r>
      <w:r>
        <w:rPr>
          <w:spacing w:val="-3"/>
        </w:rPr>
        <w:t xml:space="preserve"> </w:t>
      </w:r>
      <w:r>
        <w:t>be</w:t>
      </w:r>
      <w:r>
        <w:rPr>
          <w:spacing w:val="-4"/>
        </w:rPr>
        <w:t xml:space="preserve"> </w:t>
      </w:r>
      <w:r>
        <w:t>repealed,</w:t>
      </w:r>
      <w:r>
        <w:rPr>
          <w:spacing w:val="-3"/>
        </w:rPr>
        <w:t xml:space="preserve"> </w:t>
      </w:r>
      <w:r>
        <w:t>allowing</w:t>
      </w:r>
      <w:r>
        <w:rPr>
          <w:spacing w:val="-3"/>
        </w:rPr>
        <w:t xml:space="preserve"> </w:t>
      </w:r>
      <w:r>
        <w:t>women</w:t>
      </w:r>
      <w:r>
        <w:rPr>
          <w:spacing w:val="-3"/>
        </w:rPr>
        <w:t xml:space="preserve"> </w:t>
      </w:r>
      <w:r>
        <w:t>the</w:t>
      </w:r>
      <w:r>
        <w:rPr>
          <w:spacing w:val="-4"/>
        </w:rPr>
        <w:t xml:space="preserve"> </w:t>
      </w:r>
      <w:r>
        <w:t>opportunity</w:t>
      </w:r>
      <w:r>
        <w:rPr>
          <w:spacing w:val="-3"/>
        </w:rPr>
        <w:t xml:space="preserve"> </w:t>
      </w:r>
      <w:r>
        <w:t>to</w:t>
      </w:r>
      <w:r>
        <w:rPr>
          <w:spacing w:val="-3"/>
        </w:rPr>
        <w:t xml:space="preserve"> </w:t>
      </w:r>
      <w:r>
        <w:t>exercise their basic reproductive rights. Furthermore, expansion of Medicaid should be employed in all states, with increased eligibility measures to provide coverage to a larger segment of the population (Kaiser Family Foundation, 2019). Lastly, Medicaid should expand to provide coverage for fertility evaluation and treatment.</w:t>
      </w:r>
    </w:p>
    <w:p w14:paraId="55A04E01" w14:textId="77777777" w:rsidR="00836EBE" w:rsidRDefault="00000000">
      <w:pPr>
        <w:pStyle w:val="BodyText"/>
        <w:ind w:left="829"/>
      </w:pPr>
      <w:r>
        <w:t>These</w:t>
      </w:r>
      <w:r>
        <w:rPr>
          <w:spacing w:val="-3"/>
        </w:rPr>
        <w:t xml:space="preserve"> </w:t>
      </w:r>
      <w:r>
        <w:t>recommendations</w:t>
      </w:r>
      <w:r>
        <w:rPr>
          <w:spacing w:val="-1"/>
        </w:rPr>
        <w:t xml:space="preserve"> </w:t>
      </w:r>
      <w:r>
        <w:t>will</w:t>
      </w:r>
      <w:r>
        <w:rPr>
          <w:spacing w:val="-2"/>
        </w:rPr>
        <w:t xml:space="preserve"> </w:t>
      </w:r>
      <w:r>
        <w:t>lead</w:t>
      </w:r>
      <w:r>
        <w:rPr>
          <w:spacing w:val="-1"/>
        </w:rPr>
        <w:t xml:space="preserve"> </w:t>
      </w:r>
      <w:r>
        <w:t>to</w:t>
      </w:r>
      <w:r>
        <w:rPr>
          <w:spacing w:val="-2"/>
        </w:rPr>
        <w:t xml:space="preserve"> </w:t>
      </w:r>
      <w:r>
        <w:t>advancements</w:t>
      </w:r>
      <w:r>
        <w:rPr>
          <w:spacing w:val="-1"/>
        </w:rPr>
        <w:t xml:space="preserve"> </w:t>
      </w:r>
      <w:r>
        <w:t>in</w:t>
      </w:r>
      <w:r>
        <w:rPr>
          <w:spacing w:val="-2"/>
        </w:rPr>
        <w:t xml:space="preserve"> </w:t>
      </w:r>
      <w:r>
        <w:t>the</w:t>
      </w:r>
      <w:r>
        <w:rPr>
          <w:spacing w:val="-2"/>
        </w:rPr>
        <w:t xml:space="preserve"> </w:t>
      </w:r>
      <w:r>
        <w:t>health</w:t>
      </w:r>
      <w:r>
        <w:rPr>
          <w:spacing w:val="-2"/>
        </w:rPr>
        <w:t xml:space="preserve"> </w:t>
      </w:r>
      <w:r>
        <w:t>of</w:t>
      </w:r>
      <w:r>
        <w:rPr>
          <w:spacing w:val="-1"/>
        </w:rPr>
        <w:t xml:space="preserve"> </w:t>
      </w:r>
      <w:r>
        <w:t>women</w:t>
      </w:r>
      <w:r>
        <w:rPr>
          <w:spacing w:val="-2"/>
        </w:rPr>
        <w:t xml:space="preserve"> </w:t>
      </w:r>
      <w:r>
        <w:t>and</w:t>
      </w:r>
      <w:r>
        <w:rPr>
          <w:spacing w:val="-1"/>
        </w:rPr>
        <w:t xml:space="preserve"> </w:t>
      </w:r>
      <w:r>
        <w:rPr>
          <w:spacing w:val="-2"/>
        </w:rPr>
        <w:t>children.</w:t>
      </w:r>
    </w:p>
    <w:p w14:paraId="01DD692A" w14:textId="77777777" w:rsidR="00836EBE" w:rsidRDefault="00836EBE">
      <w:pPr>
        <w:pStyle w:val="BodyText"/>
      </w:pPr>
    </w:p>
    <w:p w14:paraId="261819D8" w14:textId="77777777" w:rsidR="00836EBE" w:rsidRDefault="00000000">
      <w:pPr>
        <w:pStyle w:val="BodyText"/>
        <w:spacing w:line="480" w:lineRule="auto"/>
        <w:ind w:left="109" w:right="127"/>
      </w:pPr>
      <w:r>
        <w:t>Improved access to safe and legal abortion services will prevent women from attempting dangerous</w:t>
      </w:r>
      <w:r>
        <w:rPr>
          <w:spacing w:val="-4"/>
        </w:rPr>
        <w:t xml:space="preserve"> </w:t>
      </w:r>
      <w:r>
        <w:t>methods</w:t>
      </w:r>
      <w:r>
        <w:rPr>
          <w:spacing w:val="-4"/>
        </w:rPr>
        <w:t xml:space="preserve"> </w:t>
      </w:r>
      <w:r>
        <w:t>of</w:t>
      </w:r>
      <w:r>
        <w:rPr>
          <w:spacing w:val="-4"/>
        </w:rPr>
        <w:t xml:space="preserve"> </w:t>
      </w:r>
      <w:r>
        <w:t>self-induced</w:t>
      </w:r>
      <w:r>
        <w:rPr>
          <w:spacing w:val="-4"/>
        </w:rPr>
        <w:t xml:space="preserve"> </w:t>
      </w:r>
      <w:r>
        <w:t>abortions</w:t>
      </w:r>
      <w:r>
        <w:rPr>
          <w:spacing w:val="-4"/>
        </w:rPr>
        <w:t xml:space="preserve"> </w:t>
      </w:r>
      <w:r>
        <w:t>(Grossman</w:t>
      </w:r>
      <w:r>
        <w:rPr>
          <w:spacing w:val="-4"/>
        </w:rPr>
        <w:t xml:space="preserve"> </w:t>
      </w:r>
      <w:r>
        <w:t>et</w:t>
      </w:r>
      <w:r>
        <w:rPr>
          <w:spacing w:val="-4"/>
        </w:rPr>
        <w:t xml:space="preserve"> </w:t>
      </w:r>
      <w:r>
        <w:t>al.,</w:t>
      </w:r>
      <w:r>
        <w:rPr>
          <w:spacing w:val="-4"/>
        </w:rPr>
        <w:t xml:space="preserve"> </w:t>
      </w:r>
      <w:r>
        <w:t>2013).</w:t>
      </w:r>
      <w:r>
        <w:rPr>
          <w:spacing w:val="-4"/>
        </w:rPr>
        <w:t xml:space="preserve"> </w:t>
      </w:r>
      <w:r>
        <w:t>Expansion</w:t>
      </w:r>
      <w:r>
        <w:rPr>
          <w:spacing w:val="-4"/>
        </w:rPr>
        <w:t xml:space="preserve"> </w:t>
      </w:r>
      <w:r>
        <w:t>of</w:t>
      </w:r>
      <w:r>
        <w:rPr>
          <w:spacing w:val="-4"/>
        </w:rPr>
        <w:t xml:space="preserve"> </w:t>
      </w:r>
      <w:r>
        <w:t>Medicaid</w:t>
      </w:r>
      <w:r>
        <w:rPr>
          <w:spacing w:val="-4"/>
        </w:rPr>
        <w:t xml:space="preserve"> </w:t>
      </w:r>
      <w:r>
        <w:t>to all 50 states with increased eligibility will allow more women of low socioeconomic status and emerging majority groups to gain access to family planning services and well-woman care, improving health outcomes like infant mortality, preeclampsia, and use of prescription contraceptives (ACOG, 2013).</w:t>
      </w:r>
    </w:p>
    <w:p w14:paraId="05A4460C" w14:textId="77777777" w:rsidR="00836EBE" w:rsidRDefault="00000000">
      <w:pPr>
        <w:ind w:left="109"/>
        <w:rPr>
          <w:i/>
          <w:sz w:val="24"/>
        </w:rPr>
      </w:pPr>
      <w:r>
        <w:rPr>
          <w:i/>
          <w:sz w:val="24"/>
        </w:rPr>
        <w:t>Access</w:t>
      </w:r>
      <w:r>
        <w:rPr>
          <w:i/>
          <w:spacing w:val="-3"/>
          <w:sz w:val="24"/>
        </w:rPr>
        <w:t xml:space="preserve"> </w:t>
      </w:r>
      <w:r>
        <w:rPr>
          <w:i/>
          <w:sz w:val="24"/>
        </w:rPr>
        <w:t>to</w:t>
      </w:r>
      <w:r>
        <w:rPr>
          <w:i/>
          <w:spacing w:val="-1"/>
          <w:sz w:val="24"/>
        </w:rPr>
        <w:t xml:space="preserve"> </w:t>
      </w:r>
      <w:r>
        <w:rPr>
          <w:i/>
          <w:sz w:val="24"/>
        </w:rPr>
        <w:t>Paid</w:t>
      </w:r>
      <w:r>
        <w:rPr>
          <w:i/>
          <w:spacing w:val="-1"/>
          <w:sz w:val="24"/>
        </w:rPr>
        <w:t xml:space="preserve"> </w:t>
      </w:r>
      <w:r>
        <w:rPr>
          <w:i/>
          <w:sz w:val="24"/>
        </w:rPr>
        <w:t>Maternity</w:t>
      </w:r>
      <w:r>
        <w:rPr>
          <w:i/>
          <w:spacing w:val="-2"/>
          <w:sz w:val="24"/>
        </w:rPr>
        <w:t xml:space="preserve"> </w:t>
      </w:r>
      <w:r>
        <w:rPr>
          <w:i/>
          <w:sz w:val="24"/>
        </w:rPr>
        <w:t>Leave</w:t>
      </w:r>
      <w:r>
        <w:rPr>
          <w:i/>
          <w:spacing w:val="-2"/>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 xml:space="preserve">United </w:t>
      </w:r>
      <w:r>
        <w:rPr>
          <w:i/>
          <w:spacing w:val="-2"/>
          <w:sz w:val="24"/>
        </w:rPr>
        <w:t>States</w:t>
      </w:r>
    </w:p>
    <w:p w14:paraId="0A1FE4EC" w14:textId="77777777" w:rsidR="00836EBE" w:rsidRDefault="00836EBE">
      <w:pPr>
        <w:pStyle w:val="BodyText"/>
        <w:rPr>
          <w:i/>
        </w:rPr>
      </w:pPr>
    </w:p>
    <w:p w14:paraId="049DEBCF" w14:textId="77777777" w:rsidR="00836EBE" w:rsidRDefault="00000000">
      <w:pPr>
        <w:pStyle w:val="BodyText"/>
        <w:spacing w:line="480" w:lineRule="auto"/>
        <w:ind w:left="109" w:right="161" w:firstLine="720"/>
      </w:pPr>
      <w:r>
        <w:t>Accessing paid parental leave in the United States is characterized as inconsistent at best as only “13% of workers have access to paid family leave through their employers” because there is no government mandated paid parental leave (National Partnership for Women and Families, 2015). Additionally, according to data from the Organization for Economic Cooperation</w:t>
      </w:r>
      <w:r>
        <w:rPr>
          <w:spacing w:val="-3"/>
        </w:rPr>
        <w:t xml:space="preserve"> </w:t>
      </w:r>
      <w:r>
        <w:t>and</w:t>
      </w:r>
      <w:r>
        <w:rPr>
          <w:spacing w:val="-3"/>
        </w:rPr>
        <w:t xml:space="preserve"> </w:t>
      </w:r>
      <w:r>
        <w:t>Development,</w:t>
      </w:r>
      <w:r>
        <w:rPr>
          <w:spacing w:val="-3"/>
        </w:rPr>
        <w:t xml:space="preserve"> </w:t>
      </w:r>
      <w:r>
        <w:t>the</w:t>
      </w:r>
      <w:r>
        <w:rPr>
          <w:spacing w:val="-4"/>
        </w:rPr>
        <w:t xml:space="preserve"> </w:t>
      </w:r>
      <w:r>
        <w:t>US</w:t>
      </w:r>
      <w:r>
        <w:rPr>
          <w:spacing w:val="-3"/>
        </w:rPr>
        <w:t xml:space="preserve"> </w:t>
      </w:r>
      <w:r>
        <w:t>is</w:t>
      </w:r>
      <w:r>
        <w:rPr>
          <w:spacing w:val="-3"/>
        </w:rPr>
        <w:t xml:space="preserve"> </w:t>
      </w:r>
      <w:r>
        <w:t>the</w:t>
      </w:r>
      <w:r>
        <w:rPr>
          <w:spacing w:val="-4"/>
        </w:rPr>
        <w:t xml:space="preserve"> </w:t>
      </w:r>
      <w:r>
        <w:t>only</w:t>
      </w:r>
      <w:r>
        <w:rPr>
          <w:spacing w:val="-3"/>
        </w:rPr>
        <w:t xml:space="preserve"> </w:t>
      </w:r>
      <w:r>
        <w:t>country</w:t>
      </w:r>
      <w:r>
        <w:rPr>
          <w:spacing w:val="-3"/>
        </w:rPr>
        <w:t xml:space="preserve"> </w:t>
      </w:r>
      <w:r>
        <w:t>among</w:t>
      </w:r>
      <w:r>
        <w:rPr>
          <w:spacing w:val="-3"/>
        </w:rPr>
        <w:t xml:space="preserve"> </w:t>
      </w:r>
      <w:r>
        <w:t>41</w:t>
      </w:r>
      <w:r>
        <w:rPr>
          <w:spacing w:val="-3"/>
        </w:rPr>
        <w:t xml:space="preserve"> </w:t>
      </w:r>
      <w:r>
        <w:t>developed</w:t>
      </w:r>
      <w:r>
        <w:rPr>
          <w:spacing w:val="-3"/>
        </w:rPr>
        <w:t xml:space="preserve"> </w:t>
      </w:r>
      <w:r>
        <w:t>nations</w:t>
      </w:r>
      <w:r>
        <w:rPr>
          <w:spacing w:val="-3"/>
        </w:rPr>
        <w:t xml:space="preserve"> </w:t>
      </w:r>
      <w:r>
        <w:t>that</w:t>
      </w:r>
      <w:r>
        <w:rPr>
          <w:spacing w:val="-3"/>
        </w:rPr>
        <w:t xml:space="preserve"> </w:t>
      </w:r>
      <w:r>
        <w:t xml:space="preserve">does not mandate any paid leave (Livingston &amp; Thomas, 2019). Because of this, families </w:t>
      </w:r>
      <w:proofErr w:type="gramStart"/>
      <w:r>
        <w:t>have to</w:t>
      </w:r>
      <w:proofErr w:type="gramEnd"/>
      <w:r>
        <w:t xml:space="preserve"> sacrifice economic security to fulfill their caregiving and parental obligations (National Partnership for Women and Families, 2015).</w:t>
      </w:r>
    </w:p>
    <w:p w14:paraId="396C0EE9" w14:textId="77777777" w:rsidR="00836EBE" w:rsidRDefault="00836EBE">
      <w:pPr>
        <w:pStyle w:val="BodyText"/>
        <w:spacing w:before="10"/>
        <w:rPr>
          <w:sz w:val="20"/>
        </w:rPr>
      </w:pPr>
    </w:p>
    <w:p w14:paraId="0184C8A8" w14:textId="77777777" w:rsidR="00836EBE" w:rsidRDefault="00000000">
      <w:pPr>
        <w:pStyle w:val="BodyText"/>
        <w:spacing w:before="1" w:line="480" w:lineRule="auto"/>
        <w:ind w:left="109" w:firstLine="720"/>
      </w:pPr>
      <w:r>
        <w:t>It is recommended that laws regarding paid leave, such as the Federal Employee Paid Leave</w:t>
      </w:r>
      <w:r>
        <w:rPr>
          <w:spacing w:val="-4"/>
        </w:rPr>
        <w:t xml:space="preserve"> </w:t>
      </w:r>
      <w:r>
        <w:t>Act</w:t>
      </w:r>
      <w:r>
        <w:rPr>
          <w:spacing w:val="-3"/>
        </w:rPr>
        <w:t xml:space="preserve"> </w:t>
      </w:r>
      <w:r>
        <w:t>be</w:t>
      </w:r>
      <w:r>
        <w:rPr>
          <w:spacing w:val="-4"/>
        </w:rPr>
        <w:t xml:space="preserve"> </w:t>
      </w:r>
      <w:r>
        <w:t>expanded</w:t>
      </w:r>
      <w:r>
        <w:rPr>
          <w:spacing w:val="-3"/>
        </w:rPr>
        <w:t xml:space="preserve"> </w:t>
      </w:r>
      <w:r>
        <w:t>to</w:t>
      </w:r>
      <w:r>
        <w:rPr>
          <w:spacing w:val="-3"/>
        </w:rPr>
        <w:t xml:space="preserve"> </w:t>
      </w:r>
      <w:r>
        <w:t>include</w:t>
      </w:r>
      <w:r>
        <w:rPr>
          <w:spacing w:val="-4"/>
        </w:rPr>
        <w:t xml:space="preserve"> </w:t>
      </w:r>
      <w:r>
        <w:t>all</w:t>
      </w:r>
      <w:r>
        <w:rPr>
          <w:spacing w:val="-3"/>
        </w:rPr>
        <w:t xml:space="preserve"> </w:t>
      </w:r>
      <w:r>
        <w:t>working</w:t>
      </w:r>
      <w:r>
        <w:rPr>
          <w:spacing w:val="-3"/>
        </w:rPr>
        <w:t xml:space="preserve"> </w:t>
      </w:r>
      <w:r>
        <w:t>persons.</w:t>
      </w:r>
      <w:r>
        <w:rPr>
          <w:spacing w:val="-3"/>
        </w:rPr>
        <w:t xml:space="preserve"> </w:t>
      </w:r>
      <w:r>
        <w:t>This</w:t>
      </w:r>
      <w:r>
        <w:rPr>
          <w:spacing w:val="-3"/>
        </w:rPr>
        <w:t xml:space="preserve"> </w:t>
      </w:r>
      <w:r>
        <w:t>act</w:t>
      </w:r>
      <w:r>
        <w:rPr>
          <w:spacing w:val="-3"/>
        </w:rPr>
        <w:t xml:space="preserve"> </w:t>
      </w:r>
      <w:r>
        <w:t>would</w:t>
      </w:r>
      <w:r>
        <w:rPr>
          <w:spacing w:val="-3"/>
        </w:rPr>
        <w:t xml:space="preserve"> </w:t>
      </w:r>
      <w:r>
        <w:t>grant</w:t>
      </w:r>
      <w:r>
        <w:rPr>
          <w:spacing w:val="-3"/>
        </w:rPr>
        <w:t xml:space="preserve"> </w:t>
      </w:r>
      <w:r>
        <w:t>federal</w:t>
      </w:r>
      <w:r>
        <w:rPr>
          <w:spacing w:val="-4"/>
        </w:rPr>
        <w:t xml:space="preserve"> </w:t>
      </w:r>
      <w:proofErr w:type="gramStart"/>
      <w:r>
        <w:t>employees</w:t>
      </w:r>
      <w:proofErr w:type="gramEnd"/>
    </w:p>
    <w:p w14:paraId="5E12777F" w14:textId="77777777" w:rsidR="00836EBE" w:rsidRDefault="00836EBE">
      <w:pPr>
        <w:spacing w:line="480" w:lineRule="auto"/>
        <w:sectPr w:rsidR="00836EBE">
          <w:pgSz w:w="12240" w:h="15840"/>
          <w:pgMar w:top="1360" w:right="1320" w:bottom="280" w:left="1340" w:header="736" w:footer="0" w:gutter="0"/>
          <w:cols w:space="720"/>
        </w:sectPr>
      </w:pPr>
    </w:p>
    <w:p w14:paraId="057F3243" w14:textId="77777777" w:rsidR="00836EBE" w:rsidRDefault="00000000">
      <w:pPr>
        <w:pStyle w:val="BodyText"/>
        <w:spacing w:before="80" w:line="480" w:lineRule="auto"/>
        <w:ind w:left="109" w:right="131"/>
      </w:pPr>
      <w:r>
        <w:lastRenderedPageBreak/>
        <w:t>up</w:t>
      </w:r>
      <w:r>
        <w:rPr>
          <w:spacing w:val="-2"/>
        </w:rPr>
        <w:t xml:space="preserve"> </w:t>
      </w:r>
      <w:r>
        <w:t>to</w:t>
      </w:r>
      <w:r>
        <w:rPr>
          <w:spacing w:val="-2"/>
        </w:rPr>
        <w:t xml:space="preserve"> </w:t>
      </w:r>
      <w:r>
        <w:t>12</w:t>
      </w:r>
      <w:r>
        <w:rPr>
          <w:spacing w:val="-2"/>
        </w:rPr>
        <w:t xml:space="preserve"> </w:t>
      </w:r>
      <w:r>
        <w:t>weeks</w:t>
      </w:r>
      <w:r>
        <w:rPr>
          <w:spacing w:val="-2"/>
        </w:rPr>
        <w:t xml:space="preserve"> </w:t>
      </w:r>
      <w:r>
        <w:t>of</w:t>
      </w:r>
      <w:r>
        <w:rPr>
          <w:spacing w:val="-2"/>
        </w:rPr>
        <w:t xml:space="preserve"> </w:t>
      </w:r>
      <w:r>
        <w:t>paid</w:t>
      </w:r>
      <w:r>
        <w:rPr>
          <w:spacing w:val="-2"/>
        </w:rPr>
        <w:t xml:space="preserve"> </w:t>
      </w:r>
      <w:r>
        <w:t>time</w:t>
      </w:r>
      <w:r>
        <w:rPr>
          <w:spacing w:val="-3"/>
        </w:rPr>
        <w:t xml:space="preserve"> </w:t>
      </w:r>
      <w:r>
        <w:t>off</w:t>
      </w:r>
      <w:r>
        <w:rPr>
          <w:spacing w:val="-2"/>
        </w:rPr>
        <w:t xml:space="preserve"> </w:t>
      </w:r>
      <w:r>
        <w:t>for</w:t>
      </w:r>
      <w:r>
        <w:rPr>
          <w:spacing w:val="-2"/>
        </w:rPr>
        <w:t xml:space="preserve"> </w:t>
      </w:r>
      <w:r>
        <w:t>the</w:t>
      </w:r>
      <w:r>
        <w:rPr>
          <w:spacing w:val="-3"/>
        </w:rPr>
        <w:t xml:space="preserve"> </w:t>
      </w:r>
      <w:r>
        <w:t>birth,</w:t>
      </w:r>
      <w:r>
        <w:rPr>
          <w:spacing w:val="-2"/>
        </w:rPr>
        <w:t xml:space="preserve"> </w:t>
      </w:r>
      <w:r>
        <w:t>adoption</w:t>
      </w:r>
      <w:r>
        <w:rPr>
          <w:spacing w:val="-2"/>
        </w:rPr>
        <w:t xml:space="preserve"> </w:t>
      </w:r>
      <w:r>
        <w:t>or</w:t>
      </w:r>
      <w:r>
        <w:rPr>
          <w:spacing w:val="-2"/>
        </w:rPr>
        <w:t xml:space="preserve"> </w:t>
      </w:r>
      <w:r>
        <w:t>foster</w:t>
      </w:r>
      <w:r>
        <w:rPr>
          <w:spacing w:val="-2"/>
        </w:rPr>
        <w:t xml:space="preserve"> </w:t>
      </w:r>
      <w:r>
        <w:t>of</w:t>
      </w:r>
      <w:r>
        <w:rPr>
          <w:spacing w:val="-2"/>
        </w:rPr>
        <w:t xml:space="preserve"> </w:t>
      </w:r>
      <w:r>
        <w:t>a</w:t>
      </w:r>
      <w:r>
        <w:rPr>
          <w:spacing w:val="-3"/>
        </w:rPr>
        <w:t xml:space="preserve"> </w:t>
      </w:r>
      <w:r>
        <w:t>new</w:t>
      </w:r>
      <w:r>
        <w:rPr>
          <w:spacing w:val="-2"/>
        </w:rPr>
        <w:t xml:space="preserve"> </w:t>
      </w:r>
      <w:r>
        <w:t>child.</w:t>
      </w:r>
      <w:r>
        <w:rPr>
          <w:spacing w:val="-2"/>
        </w:rPr>
        <w:t xml:space="preserve"> </w:t>
      </w:r>
      <w:r>
        <w:t>In</w:t>
      </w:r>
      <w:r>
        <w:rPr>
          <w:spacing w:val="-2"/>
        </w:rPr>
        <w:t xml:space="preserve"> </w:t>
      </w:r>
      <w:r>
        <w:t>addition</w:t>
      </w:r>
      <w:r>
        <w:rPr>
          <w:spacing w:val="-2"/>
        </w:rPr>
        <w:t xml:space="preserve"> </w:t>
      </w:r>
      <w:r>
        <w:t>to</w:t>
      </w:r>
      <w:r>
        <w:rPr>
          <w:spacing w:val="-2"/>
        </w:rPr>
        <w:t xml:space="preserve"> </w:t>
      </w:r>
      <w:r>
        <w:t xml:space="preserve">this, it is recommended that the language used in this bill be amended such that it is inclusive of </w:t>
      </w:r>
      <w:proofErr w:type="gramStart"/>
      <w:r>
        <w:t>the vast majority of</w:t>
      </w:r>
      <w:proofErr w:type="gramEnd"/>
      <w:r>
        <w:t xml:space="preserve"> workers</w:t>
      </w:r>
      <w:r>
        <w:rPr>
          <w:spacing w:val="80"/>
        </w:rPr>
        <w:t xml:space="preserve"> </w:t>
      </w:r>
      <w:r>
        <w:t>(</w:t>
      </w:r>
      <w:proofErr w:type="spellStart"/>
      <w:r>
        <w:t>Ogrysko</w:t>
      </w:r>
      <w:proofErr w:type="spellEnd"/>
      <w:r>
        <w:t>, 2020). This would be fulfilled through passage of the Federal Employee Parental Leave Technical Correction Act (</w:t>
      </w:r>
      <w:proofErr w:type="spellStart"/>
      <w:r>
        <w:t>Ogrysko</w:t>
      </w:r>
      <w:proofErr w:type="spellEnd"/>
      <w:r>
        <w:t xml:space="preserve">, 2020). Community-based recommendations would be to engage in advocacy efforts </w:t>
      </w:r>
      <w:proofErr w:type="gramStart"/>
      <w:r>
        <w:t>in order to</w:t>
      </w:r>
      <w:proofErr w:type="gramEnd"/>
      <w:r>
        <w:t xml:space="preserve"> get such laws pushed through to legislators. An example of advocacy efforts that could be taken would be partnering with PL+US, which is a national campaign focused on achieving paid family leave by 2022 (PL+US, 2020).</w:t>
      </w:r>
    </w:p>
    <w:p w14:paraId="7BB7DB39" w14:textId="77777777" w:rsidR="00836EBE" w:rsidRDefault="00836EBE">
      <w:pPr>
        <w:pStyle w:val="BodyText"/>
        <w:spacing w:before="10"/>
        <w:rPr>
          <w:sz w:val="20"/>
        </w:rPr>
      </w:pPr>
    </w:p>
    <w:p w14:paraId="57622453" w14:textId="77777777" w:rsidR="00836EBE" w:rsidRDefault="00000000">
      <w:pPr>
        <w:pStyle w:val="BodyText"/>
        <w:spacing w:line="480" w:lineRule="auto"/>
        <w:ind w:left="109" w:right="141" w:firstLine="720"/>
      </w:pPr>
      <w:r>
        <w:t>Economic security and health outcomes for mothers and children would be improved through implementation of a comprehensive parental leave bill. These outcomes include longer duration of breastfeeding, which is related to lower rates of SIDS, diabetes, asthma, high blood pressure, and higher levels of cognitive development in children (</w:t>
      </w:r>
      <w:proofErr w:type="spellStart"/>
      <w:r>
        <w:t>Burtle</w:t>
      </w:r>
      <w:proofErr w:type="spellEnd"/>
      <w:r>
        <w:t xml:space="preserve"> &amp; </w:t>
      </w:r>
      <w:proofErr w:type="spellStart"/>
      <w:r>
        <w:t>Bezruchka</w:t>
      </w:r>
      <w:proofErr w:type="spellEnd"/>
      <w:r>
        <w:t>, 2016). The</w:t>
      </w:r>
      <w:r>
        <w:rPr>
          <w:spacing w:val="-4"/>
        </w:rPr>
        <w:t xml:space="preserve"> </w:t>
      </w:r>
      <w:r>
        <w:t>resultant</w:t>
      </w:r>
      <w:r>
        <w:rPr>
          <w:spacing w:val="-3"/>
        </w:rPr>
        <w:t xml:space="preserve"> </w:t>
      </w:r>
      <w:r>
        <w:t>positive</w:t>
      </w:r>
      <w:r>
        <w:rPr>
          <w:spacing w:val="-4"/>
        </w:rPr>
        <w:t xml:space="preserve"> </w:t>
      </w:r>
      <w:r>
        <w:t>health</w:t>
      </w:r>
      <w:r>
        <w:rPr>
          <w:spacing w:val="-3"/>
        </w:rPr>
        <w:t xml:space="preserve"> </w:t>
      </w:r>
      <w:r>
        <w:t>outcomes</w:t>
      </w:r>
      <w:r>
        <w:rPr>
          <w:spacing w:val="-3"/>
        </w:rPr>
        <w:t xml:space="preserve"> </w:t>
      </w:r>
      <w:r>
        <w:t>for</w:t>
      </w:r>
      <w:r>
        <w:rPr>
          <w:spacing w:val="-3"/>
        </w:rPr>
        <w:t xml:space="preserve"> </w:t>
      </w:r>
      <w:r>
        <w:t>mothers</w:t>
      </w:r>
      <w:r>
        <w:rPr>
          <w:spacing w:val="-3"/>
        </w:rPr>
        <w:t xml:space="preserve"> </w:t>
      </w:r>
      <w:r>
        <w:t>include</w:t>
      </w:r>
      <w:r>
        <w:rPr>
          <w:spacing w:val="-4"/>
        </w:rPr>
        <w:t xml:space="preserve"> </w:t>
      </w:r>
      <w:r>
        <w:t>improved</w:t>
      </w:r>
      <w:r>
        <w:rPr>
          <w:spacing w:val="-3"/>
        </w:rPr>
        <w:t xml:space="preserve"> </w:t>
      </w:r>
      <w:r>
        <w:t>physical</w:t>
      </w:r>
      <w:r>
        <w:rPr>
          <w:spacing w:val="-3"/>
        </w:rPr>
        <w:t xml:space="preserve"> </w:t>
      </w:r>
      <w:r>
        <w:t>health,</w:t>
      </w:r>
      <w:r>
        <w:rPr>
          <w:spacing w:val="-3"/>
        </w:rPr>
        <w:t xml:space="preserve"> </w:t>
      </w:r>
      <w:r>
        <w:t>lower</w:t>
      </w:r>
      <w:r>
        <w:rPr>
          <w:spacing w:val="-3"/>
        </w:rPr>
        <w:t xml:space="preserve"> </w:t>
      </w:r>
      <w:r>
        <w:t>rates of psychological distress and depression, and lower rates of intimate partner violence (</w:t>
      </w:r>
      <w:proofErr w:type="spellStart"/>
      <w:r>
        <w:t>Burtle</w:t>
      </w:r>
      <w:proofErr w:type="spellEnd"/>
      <w:r>
        <w:t xml:space="preserve"> &amp; </w:t>
      </w:r>
      <w:proofErr w:type="spellStart"/>
      <w:r>
        <w:t>Bezruchka</w:t>
      </w:r>
      <w:proofErr w:type="spellEnd"/>
      <w:r>
        <w:t>, 2016).</w:t>
      </w:r>
    </w:p>
    <w:p w14:paraId="6B185F7D" w14:textId="77777777" w:rsidR="00836EBE" w:rsidRDefault="00836EBE">
      <w:pPr>
        <w:pStyle w:val="BodyText"/>
        <w:spacing w:before="10"/>
        <w:rPr>
          <w:sz w:val="20"/>
        </w:rPr>
      </w:pPr>
    </w:p>
    <w:p w14:paraId="2114285C" w14:textId="77777777" w:rsidR="00836EBE" w:rsidRDefault="00000000">
      <w:pPr>
        <w:pStyle w:val="Heading1"/>
        <w:spacing w:before="0"/>
        <w:jc w:val="left"/>
      </w:pPr>
      <w:r>
        <w:rPr>
          <w:spacing w:val="-2"/>
        </w:rPr>
        <w:t>Conclusion</w:t>
      </w:r>
    </w:p>
    <w:p w14:paraId="1D5D2545" w14:textId="77777777" w:rsidR="00836EBE" w:rsidRDefault="00836EBE">
      <w:pPr>
        <w:pStyle w:val="BodyText"/>
        <w:rPr>
          <w:b/>
          <w:sz w:val="26"/>
        </w:rPr>
      </w:pPr>
    </w:p>
    <w:p w14:paraId="196B855C" w14:textId="77777777" w:rsidR="00836EBE" w:rsidRDefault="00000000">
      <w:pPr>
        <w:pStyle w:val="BodyText"/>
        <w:spacing w:before="217" w:line="480" w:lineRule="auto"/>
        <w:ind w:left="109" w:right="127" w:firstLine="720"/>
      </w:pPr>
      <w:r>
        <w:t>Morocco and the United States continue to struggle with legal discrimination against women.</w:t>
      </w:r>
      <w:r>
        <w:rPr>
          <w:spacing w:val="-2"/>
        </w:rPr>
        <w:t xml:space="preserve"> </w:t>
      </w:r>
      <w:r>
        <w:t>Morocco</w:t>
      </w:r>
      <w:r>
        <w:rPr>
          <w:spacing w:val="-1"/>
        </w:rPr>
        <w:t xml:space="preserve"> </w:t>
      </w:r>
      <w:r>
        <w:t>has</w:t>
      </w:r>
      <w:r>
        <w:rPr>
          <w:spacing w:val="-1"/>
        </w:rPr>
        <w:t xml:space="preserve"> </w:t>
      </w:r>
      <w:r>
        <w:t>several</w:t>
      </w:r>
      <w:r>
        <w:rPr>
          <w:spacing w:val="-1"/>
        </w:rPr>
        <w:t xml:space="preserve"> </w:t>
      </w:r>
      <w:r>
        <w:t>laws</w:t>
      </w:r>
      <w:r>
        <w:rPr>
          <w:spacing w:val="-2"/>
        </w:rPr>
        <w:t xml:space="preserve"> </w:t>
      </w:r>
      <w:r>
        <w:t>–</w:t>
      </w:r>
      <w:r>
        <w:rPr>
          <w:spacing w:val="-1"/>
        </w:rPr>
        <w:t xml:space="preserve"> </w:t>
      </w:r>
      <w:r>
        <w:t>particularly</w:t>
      </w:r>
      <w:r>
        <w:rPr>
          <w:spacing w:val="-1"/>
        </w:rPr>
        <w:t xml:space="preserve"> </w:t>
      </w:r>
      <w:r>
        <w:t>the</w:t>
      </w:r>
      <w:r>
        <w:rPr>
          <w:spacing w:val="-2"/>
        </w:rPr>
        <w:t xml:space="preserve"> </w:t>
      </w:r>
      <w:r>
        <w:t>inheritance</w:t>
      </w:r>
      <w:r>
        <w:rPr>
          <w:spacing w:val="-2"/>
        </w:rPr>
        <w:t xml:space="preserve"> </w:t>
      </w:r>
      <w:r>
        <w:t>law</w:t>
      </w:r>
      <w:r>
        <w:rPr>
          <w:spacing w:val="-2"/>
        </w:rPr>
        <w:t xml:space="preserve"> </w:t>
      </w:r>
      <w:r>
        <w:t>–</w:t>
      </w:r>
      <w:r>
        <w:rPr>
          <w:spacing w:val="-1"/>
        </w:rPr>
        <w:t xml:space="preserve"> </w:t>
      </w:r>
      <w:r>
        <w:t>that</w:t>
      </w:r>
      <w:r>
        <w:rPr>
          <w:spacing w:val="-2"/>
        </w:rPr>
        <w:t xml:space="preserve"> </w:t>
      </w:r>
      <w:r>
        <w:t>overtly</w:t>
      </w:r>
      <w:r>
        <w:rPr>
          <w:spacing w:val="-1"/>
        </w:rPr>
        <w:t xml:space="preserve"> </w:t>
      </w:r>
      <w:r>
        <w:t>place</w:t>
      </w:r>
      <w:r>
        <w:rPr>
          <w:spacing w:val="-1"/>
        </w:rPr>
        <w:t xml:space="preserve"> </w:t>
      </w:r>
      <w:r>
        <w:t>women below men.</w:t>
      </w:r>
      <w:r>
        <w:rPr>
          <w:spacing w:val="40"/>
        </w:rPr>
        <w:t xml:space="preserve"> </w:t>
      </w:r>
      <w:r>
        <w:t>For the most part, the United States has a lack of laws prioritizing the health and welfare</w:t>
      </w:r>
      <w:r>
        <w:rPr>
          <w:spacing w:val="-4"/>
        </w:rPr>
        <w:t xml:space="preserve"> </w:t>
      </w:r>
      <w:r>
        <w:t>of</w:t>
      </w:r>
      <w:r>
        <w:rPr>
          <w:spacing w:val="-3"/>
        </w:rPr>
        <w:t xml:space="preserve"> </w:t>
      </w:r>
      <w:r>
        <w:t>women.</w:t>
      </w:r>
      <w:r>
        <w:rPr>
          <w:spacing w:val="-4"/>
        </w:rPr>
        <w:t xml:space="preserve"> </w:t>
      </w:r>
      <w:r>
        <w:t>Both</w:t>
      </w:r>
      <w:r>
        <w:rPr>
          <w:spacing w:val="-3"/>
        </w:rPr>
        <w:t xml:space="preserve"> </w:t>
      </w:r>
      <w:r>
        <w:t>situations</w:t>
      </w:r>
      <w:r>
        <w:rPr>
          <w:spacing w:val="-3"/>
        </w:rPr>
        <w:t xml:space="preserve"> </w:t>
      </w:r>
      <w:r>
        <w:t>result</w:t>
      </w:r>
      <w:r>
        <w:rPr>
          <w:spacing w:val="-3"/>
        </w:rPr>
        <w:t xml:space="preserve"> </w:t>
      </w:r>
      <w:r>
        <w:t>in</w:t>
      </w:r>
      <w:r>
        <w:rPr>
          <w:spacing w:val="-3"/>
        </w:rPr>
        <w:t xml:space="preserve"> </w:t>
      </w:r>
      <w:r>
        <w:t>disparate</w:t>
      </w:r>
      <w:r>
        <w:rPr>
          <w:spacing w:val="-4"/>
        </w:rPr>
        <w:t xml:space="preserve"> </w:t>
      </w:r>
      <w:r>
        <w:t>health</w:t>
      </w:r>
      <w:r>
        <w:rPr>
          <w:spacing w:val="-3"/>
        </w:rPr>
        <w:t xml:space="preserve"> </w:t>
      </w:r>
      <w:r>
        <w:t>outcomes</w:t>
      </w:r>
      <w:r>
        <w:rPr>
          <w:spacing w:val="-3"/>
        </w:rPr>
        <w:t xml:space="preserve"> </w:t>
      </w:r>
      <w:r>
        <w:t>for</w:t>
      </w:r>
      <w:r>
        <w:rPr>
          <w:spacing w:val="-3"/>
        </w:rPr>
        <w:t xml:space="preserve"> </w:t>
      </w:r>
      <w:r>
        <w:t>women</w:t>
      </w:r>
      <w:r>
        <w:rPr>
          <w:spacing w:val="-3"/>
        </w:rPr>
        <w:t xml:space="preserve"> </w:t>
      </w:r>
      <w:r>
        <w:t>and</w:t>
      </w:r>
      <w:r>
        <w:rPr>
          <w:spacing w:val="-3"/>
        </w:rPr>
        <w:t xml:space="preserve"> </w:t>
      </w:r>
      <w:r>
        <w:t>children</w:t>
      </w:r>
      <w:r>
        <w:rPr>
          <w:spacing w:val="-4"/>
        </w:rPr>
        <w:t xml:space="preserve"> </w:t>
      </w:r>
      <w:r>
        <w:t>– especially those women and children of low socioeconomic status. This discrimination must be seen for what it truly is – a violation of the basic human rights of half the population.</w:t>
      </w:r>
    </w:p>
    <w:p w14:paraId="4CE7E43A" w14:textId="77777777" w:rsidR="00836EBE" w:rsidRDefault="00836EBE">
      <w:pPr>
        <w:spacing w:line="480" w:lineRule="auto"/>
        <w:sectPr w:rsidR="00836EBE">
          <w:pgSz w:w="12240" w:h="15840"/>
          <w:pgMar w:top="1360" w:right="1320" w:bottom="280" w:left="1340" w:header="736" w:footer="0" w:gutter="0"/>
          <w:cols w:space="720"/>
        </w:sectPr>
      </w:pPr>
    </w:p>
    <w:p w14:paraId="772B5BAF" w14:textId="77777777" w:rsidR="00836EBE" w:rsidRDefault="00000000">
      <w:pPr>
        <w:pStyle w:val="BodyText"/>
        <w:spacing w:before="80" w:line="480" w:lineRule="auto"/>
        <w:ind w:left="109" w:right="141" w:firstLine="720"/>
      </w:pPr>
      <w:r>
        <w:lastRenderedPageBreak/>
        <w:t>Women in both cultures deserve to be valued beyond their domestic and childbearing roles.</w:t>
      </w:r>
      <w:r>
        <w:rPr>
          <w:spacing w:val="-3"/>
        </w:rPr>
        <w:t xml:space="preserve"> </w:t>
      </w:r>
      <w:r>
        <w:t>Providing</w:t>
      </w:r>
      <w:r>
        <w:rPr>
          <w:spacing w:val="-3"/>
        </w:rPr>
        <w:t xml:space="preserve"> </w:t>
      </w:r>
      <w:r>
        <w:t>Moroccan</w:t>
      </w:r>
      <w:r>
        <w:rPr>
          <w:spacing w:val="-3"/>
        </w:rPr>
        <w:t xml:space="preserve"> </w:t>
      </w:r>
      <w:r>
        <w:t>women</w:t>
      </w:r>
      <w:r>
        <w:rPr>
          <w:spacing w:val="-3"/>
        </w:rPr>
        <w:t xml:space="preserve"> </w:t>
      </w:r>
      <w:r>
        <w:t>with</w:t>
      </w:r>
      <w:r>
        <w:rPr>
          <w:spacing w:val="-3"/>
        </w:rPr>
        <w:t xml:space="preserve"> </w:t>
      </w:r>
      <w:r>
        <w:t>greater</w:t>
      </w:r>
      <w:r>
        <w:rPr>
          <w:spacing w:val="-3"/>
        </w:rPr>
        <w:t xml:space="preserve"> </w:t>
      </w:r>
      <w:r>
        <w:t>access</w:t>
      </w:r>
      <w:r>
        <w:rPr>
          <w:spacing w:val="-3"/>
        </w:rPr>
        <w:t xml:space="preserve"> </w:t>
      </w:r>
      <w:r>
        <w:t>to</w:t>
      </w:r>
      <w:r>
        <w:rPr>
          <w:spacing w:val="-3"/>
        </w:rPr>
        <w:t xml:space="preserve"> </w:t>
      </w:r>
      <w:r>
        <w:t>financial</w:t>
      </w:r>
      <w:r>
        <w:rPr>
          <w:spacing w:val="-3"/>
        </w:rPr>
        <w:t xml:space="preserve"> </w:t>
      </w:r>
      <w:r>
        <w:t>and</w:t>
      </w:r>
      <w:r>
        <w:rPr>
          <w:spacing w:val="-3"/>
        </w:rPr>
        <w:t xml:space="preserve"> </w:t>
      </w:r>
      <w:r>
        <w:t>economic</w:t>
      </w:r>
      <w:r>
        <w:rPr>
          <w:spacing w:val="-4"/>
        </w:rPr>
        <w:t xml:space="preserve"> </w:t>
      </w:r>
      <w:r>
        <w:t>agency</w:t>
      </w:r>
      <w:r>
        <w:rPr>
          <w:spacing w:val="-3"/>
        </w:rPr>
        <w:t xml:space="preserve"> </w:t>
      </w:r>
      <w:r>
        <w:t xml:space="preserve">through equal inheritance can help them to exercise their rights and have greater control in their own lives. Strong and effective governmental support agencies and legislation supporting women are crucial towards this end. Lastly, if women are to claim their rights, they must know their rights. Combining effective enforcement of laws advancing women’s rights with a widespread legal literacy effort focusing on women’s issues can improve the health of women. Future research in Morocco ought to look towards how to effectively implement changes progressing the status of women in such a way that </w:t>
      </w:r>
      <w:proofErr w:type="gramStart"/>
      <w:r>
        <w:t>the majority of</w:t>
      </w:r>
      <w:proofErr w:type="gramEnd"/>
      <w:r>
        <w:t xml:space="preserve"> the population is engaged and supportive.</w:t>
      </w:r>
    </w:p>
    <w:p w14:paraId="556947E0" w14:textId="77777777" w:rsidR="00836EBE" w:rsidRDefault="00836EBE">
      <w:pPr>
        <w:pStyle w:val="BodyText"/>
        <w:spacing w:before="10"/>
        <w:rPr>
          <w:sz w:val="20"/>
        </w:rPr>
      </w:pPr>
    </w:p>
    <w:p w14:paraId="42F74D97" w14:textId="77777777" w:rsidR="00836EBE" w:rsidRDefault="00000000">
      <w:pPr>
        <w:pStyle w:val="BodyText"/>
        <w:spacing w:line="480" w:lineRule="auto"/>
        <w:ind w:left="109" w:right="127" w:firstLine="720"/>
      </w:pPr>
      <w:r>
        <w:t>The expansion of FMLA to include paid maternity leave for every American woman will help to provide economic security for women, foster improved childhood during this critical time, and reduce the existing health inequalities. Additionally, ensuring that every woman has access to affordable healthcare such that she may be in control of when, if, and how she has a child is another tenet of basic human rights. Ensuring these supports are available will go far in progressing</w:t>
      </w:r>
      <w:r>
        <w:rPr>
          <w:spacing w:val="-3"/>
        </w:rPr>
        <w:t xml:space="preserve"> </w:t>
      </w:r>
      <w:r>
        <w:t>the</w:t>
      </w:r>
      <w:r>
        <w:rPr>
          <w:spacing w:val="-4"/>
        </w:rPr>
        <w:t xml:space="preserve"> </w:t>
      </w:r>
      <w:r>
        <w:t>United</w:t>
      </w:r>
      <w:r>
        <w:rPr>
          <w:spacing w:val="-3"/>
        </w:rPr>
        <w:t xml:space="preserve"> </w:t>
      </w:r>
      <w:r>
        <w:t>States.</w:t>
      </w:r>
      <w:r>
        <w:rPr>
          <w:spacing w:val="-3"/>
        </w:rPr>
        <w:t xml:space="preserve"> </w:t>
      </w:r>
      <w:r>
        <w:t>As</w:t>
      </w:r>
      <w:r>
        <w:rPr>
          <w:spacing w:val="-3"/>
        </w:rPr>
        <w:t xml:space="preserve"> </w:t>
      </w:r>
      <w:r>
        <w:t>the</w:t>
      </w:r>
      <w:r>
        <w:rPr>
          <w:spacing w:val="-4"/>
        </w:rPr>
        <w:t xml:space="preserve"> </w:t>
      </w:r>
      <w:r>
        <w:t>United</w:t>
      </w:r>
      <w:r>
        <w:rPr>
          <w:spacing w:val="-3"/>
        </w:rPr>
        <w:t xml:space="preserve"> </w:t>
      </w:r>
      <w:r>
        <w:t>States</w:t>
      </w:r>
      <w:r>
        <w:rPr>
          <w:spacing w:val="-3"/>
        </w:rPr>
        <w:t xml:space="preserve"> </w:t>
      </w:r>
      <w:r>
        <w:t>moves</w:t>
      </w:r>
      <w:r>
        <w:rPr>
          <w:spacing w:val="-3"/>
        </w:rPr>
        <w:t xml:space="preserve"> </w:t>
      </w:r>
      <w:r>
        <w:t>forward,</w:t>
      </w:r>
      <w:r>
        <w:rPr>
          <w:spacing w:val="-3"/>
        </w:rPr>
        <w:t xml:space="preserve"> </w:t>
      </w:r>
      <w:r>
        <w:t>more</w:t>
      </w:r>
      <w:r>
        <w:rPr>
          <w:spacing w:val="-4"/>
        </w:rPr>
        <w:t xml:space="preserve"> </w:t>
      </w:r>
      <w:r>
        <w:t>research</w:t>
      </w:r>
      <w:r>
        <w:rPr>
          <w:spacing w:val="-3"/>
        </w:rPr>
        <w:t xml:space="preserve"> </w:t>
      </w:r>
      <w:r>
        <w:t>will</w:t>
      </w:r>
      <w:r>
        <w:rPr>
          <w:spacing w:val="-3"/>
        </w:rPr>
        <w:t xml:space="preserve"> </w:t>
      </w:r>
      <w:r>
        <w:t>be</w:t>
      </w:r>
      <w:r>
        <w:rPr>
          <w:spacing w:val="-4"/>
        </w:rPr>
        <w:t xml:space="preserve"> </w:t>
      </w:r>
      <w:r>
        <w:t>needed to fully understand and mitigate the existing health disparities among women. These inequalities are complex, but something must be done to prevent the needless illness and death of many women and children.</w:t>
      </w:r>
    </w:p>
    <w:p w14:paraId="2468854E" w14:textId="77777777" w:rsidR="00836EBE" w:rsidRDefault="00836EBE">
      <w:pPr>
        <w:spacing w:line="480" w:lineRule="auto"/>
        <w:sectPr w:rsidR="00836EBE">
          <w:pgSz w:w="12240" w:h="15840"/>
          <w:pgMar w:top="1360" w:right="1320" w:bottom="280" w:left="1340" w:header="736" w:footer="0" w:gutter="0"/>
          <w:cols w:space="720"/>
        </w:sectPr>
      </w:pPr>
    </w:p>
    <w:p w14:paraId="58CEC6F1" w14:textId="77777777" w:rsidR="00836EBE" w:rsidRDefault="00000000">
      <w:pPr>
        <w:pStyle w:val="Heading1"/>
        <w:ind w:left="4070" w:right="4369"/>
      </w:pPr>
      <w:r>
        <w:rPr>
          <w:spacing w:val="-2"/>
        </w:rPr>
        <w:lastRenderedPageBreak/>
        <w:t>References</w:t>
      </w:r>
    </w:p>
    <w:p w14:paraId="0FB301F1" w14:textId="77777777" w:rsidR="00836EBE" w:rsidRDefault="00836EBE">
      <w:pPr>
        <w:pStyle w:val="BodyText"/>
        <w:spacing w:before="11"/>
        <w:rPr>
          <w:b/>
          <w:sz w:val="23"/>
        </w:rPr>
      </w:pPr>
    </w:p>
    <w:p w14:paraId="615E2DBA" w14:textId="77777777" w:rsidR="00836EBE" w:rsidRDefault="00000000">
      <w:pPr>
        <w:spacing w:line="480" w:lineRule="auto"/>
        <w:ind w:left="829" w:right="777" w:hanging="720"/>
        <w:jc w:val="both"/>
        <w:rPr>
          <w:sz w:val="24"/>
        </w:rPr>
      </w:pPr>
      <w:proofErr w:type="spellStart"/>
      <w:r>
        <w:rPr>
          <w:sz w:val="24"/>
        </w:rPr>
        <w:t>Agence</w:t>
      </w:r>
      <w:proofErr w:type="spellEnd"/>
      <w:r>
        <w:rPr>
          <w:spacing w:val="-3"/>
          <w:sz w:val="24"/>
        </w:rPr>
        <w:t xml:space="preserve"> </w:t>
      </w:r>
      <w:r>
        <w:rPr>
          <w:sz w:val="24"/>
        </w:rPr>
        <w:t>France</w:t>
      </w:r>
      <w:r>
        <w:rPr>
          <w:spacing w:val="-3"/>
          <w:sz w:val="24"/>
        </w:rPr>
        <w:t xml:space="preserve"> </w:t>
      </w:r>
      <w:r>
        <w:rPr>
          <w:sz w:val="24"/>
        </w:rPr>
        <w:t>Presse.</w:t>
      </w:r>
      <w:r>
        <w:rPr>
          <w:spacing w:val="-2"/>
          <w:sz w:val="24"/>
        </w:rPr>
        <w:t xml:space="preserve"> </w:t>
      </w:r>
      <w:r>
        <w:rPr>
          <w:sz w:val="24"/>
        </w:rPr>
        <w:t>(2014,</w:t>
      </w:r>
      <w:r>
        <w:rPr>
          <w:spacing w:val="-2"/>
          <w:sz w:val="24"/>
        </w:rPr>
        <w:t xml:space="preserve"> </w:t>
      </w:r>
      <w:r>
        <w:rPr>
          <w:sz w:val="24"/>
        </w:rPr>
        <w:t>March</w:t>
      </w:r>
      <w:r>
        <w:rPr>
          <w:spacing w:val="-2"/>
          <w:sz w:val="24"/>
        </w:rPr>
        <w:t xml:space="preserve"> </w:t>
      </w:r>
      <w:r>
        <w:rPr>
          <w:sz w:val="24"/>
        </w:rPr>
        <w:t>12).</w:t>
      </w:r>
      <w:r>
        <w:rPr>
          <w:spacing w:val="-3"/>
          <w:sz w:val="24"/>
        </w:rPr>
        <w:t xml:space="preserve"> </w:t>
      </w:r>
      <w:r>
        <w:rPr>
          <w:i/>
          <w:sz w:val="24"/>
        </w:rPr>
        <w:t>Une</w:t>
      </w:r>
      <w:r>
        <w:rPr>
          <w:i/>
          <w:spacing w:val="-3"/>
          <w:sz w:val="24"/>
        </w:rPr>
        <w:t xml:space="preserve"> </w:t>
      </w:r>
      <w:proofErr w:type="spellStart"/>
      <w:r>
        <w:rPr>
          <w:i/>
          <w:sz w:val="24"/>
        </w:rPr>
        <w:t>Marocaine</w:t>
      </w:r>
      <w:proofErr w:type="spellEnd"/>
      <w:r>
        <w:rPr>
          <w:i/>
          <w:spacing w:val="-3"/>
          <w:sz w:val="24"/>
        </w:rPr>
        <w:t xml:space="preserve"> </w:t>
      </w:r>
      <w:r>
        <w:rPr>
          <w:i/>
          <w:sz w:val="24"/>
        </w:rPr>
        <w:t>sur</w:t>
      </w:r>
      <w:r>
        <w:rPr>
          <w:i/>
          <w:spacing w:val="-2"/>
          <w:sz w:val="24"/>
        </w:rPr>
        <w:t xml:space="preserve"> </w:t>
      </w:r>
      <w:r>
        <w:rPr>
          <w:i/>
          <w:sz w:val="24"/>
        </w:rPr>
        <w:t>deux</w:t>
      </w:r>
      <w:r>
        <w:rPr>
          <w:i/>
          <w:spacing w:val="-3"/>
          <w:sz w:val="24"/>
        </w:rPr>
        <w:t xml:space="preserve"> </w:t>
      </w:r>
      <w:r>
        <w:rPr>
          <w:i/>
          <w:sz w:val="24"/>
        </w:rPr>
        <w:t>de</w:t>
      </w:r>
      <w:r>
        <w:rPr>
          <w:i/>
          <w:spacing w:val="-3"/>
          <w:sz w:val="24"/>
        </w:rPr>
        <w:t xml:space="preserve"> </w:t>
      </w:r>
      <w:r>
        <w:rPr>
          <w:i/>
          <w:sz w:val="24"/>
        </w:rPr>
        <w:t>plus</w:t>
      </w:r>
      <w:r>
        <w:rPr>
          <w:i/>
          <w:spacing w:val="-2"/>
          <w:sz w:val="24"/>
        </w:rPr>
        <w:t xml:space="preserve"> </w:t>
      </w:r>
      <w:r>
        <w:rPr>
          <w:i/>
          <w:sz w:val="24"/>
        </w:rPr>
        <w:t>de</w:t>
      </w:r>
      <w:r>
        <w:rPr>
          <w:i/>
          <w:spacing w:val="-3"/>
          <w:sz w:val="24"/>
        </w:rPr>
        <w:t xml:space="preserve"> </w:t>
      </w:r>
      <w:r>
        <w:rPr>
          <w:i/>
          <w:sz w:val="24"/>
        </w:rPr>
        <w:t>15</w:t>
      </w:r>
      <w:r>
        <w:rPr>
          <w:i/>
          <w:spacing w:val="-2"/>
          <w:sz w:val="24"/>
        </w:rPr>
        <w:t xml:space="preserve"> </w:t>
      </w:r>
      <w:proofErr w:type="spellStart"/>
      <w:r>
        <w:rPr>
          <w:i/>
          <w:sz w:val="24"/>
        </w:rPr>
        <w:t>ans</w:t>
      </w:r>
      <w:proofErr w:type="spellEnd"/>
      <w:r>
        <w:rPr>
          <w:i/>
          <w:spacing w:val="-2"/>
          <w:sz w:val="24"/>
        </w:rPr>
        <w:t xml:space="preserve"> </w:t>
      </w:r>
      <w:proofErr w:type="spellStart"/>
      <w:r>
        <w:rPr>
          <w:i/>
          <w:sz w:val="24"/>
        </w:rPr>
        <w:t>reste</w:t>
      </w:r>
      <w:proofErr w:type="spellEnd"/>
      <w:r>
        <w:rPr>
          <w:i/>
          <w:sz w:val="24"/>
        </w:rPr>
        <w:t xml:space="preserve"> </w:t>
      </w:r>
      <w:proofErr w:type="spellStart"/>
      <w:r>
        <w:rPr>
          <w:i/>
          <w:sz w:val="24"/>
        </w:rPr>
        <w:t>analphabète</w:t>
      </w:r>
      <w:proofErr w:type="spellEnd"/>
      <w:r>
        <w:rPr>
          <w:sz w:val="24"/>
        </w:rPr>
        <w:t xml:space="preserve">. </w:t>
      </w:r>
      <w:proofErr w:type="spellStart"/>
      <w:r>
        <w:rPr>
          <w:sz w:val="24"/>
        </w:rPr>
        <w:t>L’Orient</w:t>
      </w:r>
      <w:proofErr w:type="spellEnd"/>
      <w:r>
        <w:rPr>
          <w:sz w:val="24"/>
        </w:rPr>
        <w:t>-Le Jour. https://</w:t>
      </w:r>
      <w:hyperlink r:id="rId7">
        <w:r>
          <w:rPr>
            <w:sz w:val="24"/>
          </w:rPr>
          <w:t>www.lorientlejour.com/article/858449/une-</w:t>
        </w:r>
      </w:hyperlink>
      <w:r>
        <w:rPr>
          <w:sz w:val="24"/>
        </w:rPr>
        <w:t xml:space="preserve"> </w:t>
      </w:r>
      <w:r>
        <w:rPr>
          <w:spacing w:val="-2"/>
          <w:sz w:val="24"/>
        </w:rPr>
        <w:t>marocaine-sur-deux-de-plus-de-15-ans-reste-analphabete.html</w:t>
      </w:r>
    </w:p>
    <w:p w14:paraId="750D14BB" w14:textId="77777777" w:rsidR="00836EBE" w:rsidRDefault="00000000">
      <w:pPr>
        <w:spacing w:line="480" w:lineRule="auto"/>
        <w:ind w:left="829" w:right="161" w:hanging="720"/>
        <w:rPr>
          <w:sz w:val="24"/>
        </w:rPr>
      </w:pPr>
      <w:r>
        <w:rPr>
          <w:sz w:val="24"/>
        </w:rPr>
        <w:t xml:space="preserve">American College of Obstetrics and Gynecology. (2013, January). </w:t>
      </w:r>
      <w:r>
        <w:rPr>
          <w:i/>
          <w:sz w:val="24"/>
        </w:rPr>
        <w:t>Benefits to women of Medicaid expansion through the affordable care act</w:t>
      </w:r>
      <w:r>
        <w:rPr>
          <w:sz w:val="24"/>
        </w:rPr>
        <w:t>. https://</w:t>
      </w:r>
      <w:hyperlink r:id="rId8">
        <w:r>
          <w:rPr>
            <w:sz w:val="24"/>
          </w:rPr>
          <w:t>www.acog.org/en/Clinical/Clinical</w:t>
        </w:r>
      </w:hyperlink>
      <w:r>
        <w:rPr>
          <w:sz w:val="24"/>
        </w:rPr>
        <w:t xml:space="preserve"> Guidance/Committee Opinion/Articles/2013/01/Benefits</w:t>
      </w:r>
      <w:r>
        <w:rPr>
          <w:spacing w:val="-6"/>
          <w:sz w:val="24"/>
        </w:rPr>
        <w:t xml:space="preserve"> </w:t>
      </w:r>
      <w:r>
        <w:rPr>
          <w:sz w:val="24"/>
        </w:rPr>
        <w:t>to</w:t>
      </w:r>
      <w:r>
        <w:rPr>
          <w:spacing w:val="-6"/>
          <w:sz w:val="24"/>
        </w:rPr>
        <w:t xml:space="preserve"> </w:t>
      </w:r>
      <w:r>
        <w:rPr>
          <w:sz w:val="24"/>
        </w:rPr>
        <w:t>Women</w:t>
      </w:r>
      <w:r>
        <w:rPr>
          <w:spacing w:val="-6"/>
          <w:sz w:val="24"/>
        </w:rPr>
        <w:t xml:space="preserve"> </w:t>
      </w:r>
      <w:r>
        <w:rPr>
          <w:sz w:val="24"/>
        </w:rPr>
        <w:t>of</w:t>
      </w:r>
      <w:r>
        <w:rPr>
          <w:spacing w:val="-6"/>
          <w:sz w:val="24"/>
        </w:rPr>
        <w:t xml:space="preserve"> </w:t>
      </w:r>
      <w:r>
        <w:rPr>
          <w:sz w:val="24"/>
        </w:rPr>
        <w:t>Medicaid</w:t>
      </w:r>
      <w:r>
        <w:rPr>
          <w:spacing w:val="-6"/>
          <w:sz w:val="24"/>
        </w:rPr>
        <w:t xml:space="preserve"> </w:t>
      </w:r>
      <w:r>
        <w:rPr>
          <w:sz w:val="24"/>
        </w:rPr>
        <w:t>Expansion</w:t>
      </w:r>
      <w:r>
        <w:rPr>
          <w:spacing w:val="-6"/>
          <w:sz w:val="24"/>
        </w:rPr>
        <w:t xml:space="preserve"> </w:t>
      </w:r>
      <w:r>
        <w:rPr>
          <w:sz w:val="24"/>
        </w:rPr>
        <w:t>Through</w:t>
      </w:r>
      <w:r>
        <w:rPr>
          <w:spacing w:val="-6"/>
          <w:sz w:val="24"/>
        </w:rPr>
        <w:t xml:space="preserve"> </w:t>
      </w:r>
      <w:r>
        <w:rPr>
          <w:sz w:val="24"/>
        </w:rPr>
        <w:t>the Affordable Care Act</w:t>
      </w:r>
    </w:p>
    <w:p w14:paraId="11E133CF" w14:textId="77777777" w:rsidR="00836EBE" w:rsidRDefault="00000000">
      <w:pPr>
        <w:pStyle w:val="BodyText"/>
        <w:spacing w:line="480" w:lineRule="auto"/>
        <w:ind w:left="829" w:hanging="720"/>
      </w:pPr>
      <w:r>
        <w:t>American</w:t>
      </w:r>
      <w:r>
        <w:rPr>
          <w:spacing w:val="-4"/>
        </w:rPr>
        <w:t xml:space="preserve"> </w:t>
      </w:r>
      <w:r>
        <w:t>College</w:t>
      </w:r>
      <w:r>
        <w:rPr>
          <w:spacing w:val="-5"/>
        </w:rPr>
        <w:t xml:space="preserve"> </w:t>
      </w:r>
      <w:r>
        <w:t>of</w:t>
      </w:r>
      <w:r>
        <w:rPr>
          <w:spacing w:val="-4"/>
        </w:rPr>
        <w:t xml:space="preserve"> </w:t>
      </w:r>
      <w:r>
        <w:t>Obstetrics</w:t>
      </w:r>
      <w:r>
        <w:rPr>
          <w:spacing w:val="-4"/>
        </w:rPr>
        <w:t xml:space="preserve"> </w:t>
      </w:r>
      <w:r>
        <w:t>and</w:t>
      </w:r>
      <w:r>
        <w:rPr>
          <w:spacing w:val="-4"/>
        </w:rPr>
        <w:t xml:space="preserve"> </w:t>
      </w:r>
      <w:r>
        <w:t>Gynecology.</w:t>
      </w:r>
      <w:r>
        <w:rPr>
          <w:spacing w:val="-4"/>
        </w:rPr>
        <w:t xml:space="preserve"> </w:t>
      </w:r>
      <w:r>
        <w:t>(2017).</w:t>
      </w:r>
      <w:r>
        <w:rPr>
          <w:spacing w:val="-5"/>
        </w:rPr>
        <w:t xml:space="preserve"> </w:t>
      </w:r>
      <w:r>
        <w:rPr>
          <w:i/>
        </w:rPr>
        <w:t>Increasing</w:t>
      </w:r>
      <w:r>
        <w:rPr>
          <w:i/>
          <w:spacing w:val="-4"/>
        </w:rPr>
        <w:t xml:space="preserve"> </w:t>
      </w:r>
      <w:r>
        <w:rPr>
          <w:i/>
        </w:rPr>
        <w:t>access</w:t>
      </w:r>
      <w:r>
        <w:rPr>
          <w:i/>
          <w:spacing w:val="-4"/>
        </w:rPr>
        <w:t xml:space="preserve"> </w:t>
      </w:r>
      <w:r>
        <w:rPr>
          <w:i/>
        </w:rPr>
        <w:t>to</w:t>
      </w:r>
      <w:r>
        <w:rPr>
          <w:i/>
          <w:spacing w:val="-4"/>
        </w:rPr>
        <w:t xml:space="preserve"> </w:t>
      </w:r>
      <w:r>
        <w:rPr>
          <w:i/>
        </w:rPr>
        <w:t>abortion</w:t>
      </w:r>
      <w:r>
        <w:t>.</w:t>
      </w:r>
      <w:r>
        <w:rPr>
          <w:spacing w:val="-4"/>
        </w:rPr>
        <w:t xml:space="preserve"> </w:t>
      </w:r>
      <w:r>
        <w:t>ACOG. https://</w:t>
      </w:r>
      <w:hyperlink r:id="rId9">
        <w:r>
          <w:t>www.acog.org/en/Clinical/Clinical</w:t>
        </w:r>
      </w:hyperlink>
      <w:r>
        <w:t xml:space="preserve"> Guidance/Committee Opinion/Articles/2014/11/Increasing Access to Abortion</w:t>
      </w:r>
    </w:p>
    <w:p w14:paraId="078D5901" w14:textId="77777777" w:rsidR="00836EBE" w:rsidRDefault="00000000">
      <w:pPr>
        <w:spacing w:before="1" w:line="480" w:lineRule="auto"/>
        <w:ind w:left="829" w:right="750" w:hanging="720"/>
        <w:rPr>
          <w:sz w:val="24"/>
        </w:rPr>
      </w:pPr>
      <w:r>
        <w:rPr>
          <w:sz w:val="24"/>
        </w:rPr>
        <w:t>Associated</w:t>
      </w:r>
      <w:r>
        <w:rPr>
          <w:spacing w:val="-3"/>
          <w:sz w:val="24"/>
        </w:rPr>
        <w:t xml:space="preserve"> </w:t>
      </w:r>
      <w:r>
        <w:rPr>
          <w:sz w:val="24"/>
        </w:rPr>
        <w:t>Press.</w:t>
      </w:r>
      <w:r>
        <w:rPr>
          <w:spacing w:val="-3"/>
          <w:sz w:val="24"/>
        </w:rPr>
        <w:t xml:space="preserve"> </w:t>
      </w:r>
      <w:r>
        <w:rPr>
          <w:sz w:val="24"/>
        </w:rPr>
        <w:t>(2015,</w:t>
      </w:r>
      <w:r>
        <w:rPr>
          <w:spacing w:val="-3"/>
          <w:sz w:val="24"/>
        </w:rPr>
        <w:t xml:space="preserve"> </w:t>
      </w:r>
      <w:r>
        <w:rPr>
          <w:sz w:val="24"/>
        </w:rPr>
        <w:t>March</w:t>
      </w:r>
      <w:r>
        <w:rPr>
          <w:spacing w:val="-3"/>
          <w:sz w:val="24"/>
        </w:rPr>
        <w:t xml:space="preserve"> </w:t>
      </w:r>
      <w:r>
        <w:rPr>
          <w:sz w:val="24"/>
        </w:rPr>
        <w:t>26).</w:t>
      </w:r>
      <w:r>
        <w:rPr>
          <w:spacing w:val="-4"/>
          <w:sz w:val="24"/>
        </w:rPr>
        <w:t xml:space="preserve"> </w:t>
      </w:r>
      <w:r>
        <w:rPr>
          <w:i/>
          <w:sz w:val="24"/>
        </w:rPr>
        <w:t>Suicide</w:t>
      </w:r>
      <w:r>
        <w:rPr>
          <w:i/>
          <w:spacing w:val="-4"/>
          <w:sz w:val="24"/>
        </w:rPr>
        <w:t xml:space="preserve"> </w:t>
      </w:r>
      <w:r>
        <w:rPr>
          <w:i/>
          <w:sz w:val="24"/>
        </w:rPr>
        <w:t>of</w:t>
      </w:r>
      <w:r>
        <w:rPr>
          <w:i/>
          <w:spacing w:val="-3"/>
          <w:sz w:val="24"/>
        </w:rPr>
        <w:t xml:space="preserve"> </w:t>
      </w:r>
      <w:r>
        <w:rPr>
          <w:i/>
          <w:sz w:val="24"/>
        </w:rPr>
        <w:t>Moroccan</w:t>
      </w:r>
      <w:r>
        <w:rPr>
          <w:i/>
          <w:spacing w:val="-3"/>
          <w:sz w:val="24"/>
        </w:rPr>
        <w:t xml:space="preserve"> </w:t>
      </w:r>
      <w:r>
        <w:rPr>
          <w:i/>
          <w:sz w:val="24"/>
        </w:rPr>
        <w:t>girl,</w:t>
      </w:r>
      <w:r>
        <w:rPr>
          <w:i/>
          <w:spacing w:val="-3"/>
          <w:sz w:val="24"/>
        </w:rPr>
        <w:t xml:space="preserve"> </w:t>
      </w:r>
      <w:r>
        <w:rPr>
          <w:i/>
          <w:sz w:val="24"/>
        </w:rPr>
        <w:t>16,</w:t>
      </w:r>
      <w:r>
        <w:rPr>
          <w:i/>
          <w:spacing w:val="-3"/>
          <w:sz w:val="24"/>
        </w:rPr>
        <w:t xml:space="preserve"> </w:t>
      </w:r>
      <w:r>
        <w:rPr>
          <w:i/>
          <w:sz w:val="24"/>
        </w:rPr>
        <w:t>Forced</w:t>
      </w:r>
      <w:r>
        <w:rPr>
          <w:i/>
          <w:spacing w:val="-3"/>
          <w:sz w:val="24"/>
        </w:rPr>
        <w:t xml:space="preserve"> </w:t>
      </w:r>
      <w:r>
        <w:rPr>
          <w:i/>
          <w:sz w:val="24"/>
        </w:rPr>
        <w:t>to</w:t>
      </w:r>
      <w:r>
        <w:rPr>
          <w:i/>
          <w:spacing w:val="-3"/>
          <w:sz w:val="24"/>
        </w:rPr>
        <w:t xml:space="preserve"> </w:t>
      </w:r>
      <w:r>
        <w:rPr>
          <w:i/>
          <w:sz w:val="24"/>
        </w:rPr>
        <w:t>Marry</w:t>
      </w:r>
      <w:r>
        <w:rPr>
          <w:i/>
          <w:spacing w:val="-4"/>
          <w:sz w:val="24"/>
        </w:rPr>
        <w:t xml:space="preserve"> </w:t>
      </w:r>
      <w:r>
        <w:rPr>
          <w:i/>
          <w:sz w:val="24"/>
        </w:rPr>
        <w:t>Rapist Sparks Outrage</w:t>
      </w:r>
      <w:r>
        <w:rPr>
          <w:sz w:val="24"/>
        </w:rPr>
        <w:t>. Associated Press. https://</w:t>
      </w:r>
      <w:hyperlink r:id="rId10">
        <w:r>
          <w:rPr>
            <w:sz w:val="24"/>
          </w:rPr>
          <w:t>www.foxnews.com/world/suicide-of-</w:t>
        </w:r>
      </w:hyperlink>
      <w:r>
        <w:rPr>
          <w:sz w:val="24"/>
        </w:rPr>
        <w:t xml:space="preserve"> </w:t>
      </w:r>
      <w:r>
        <w:rPr>
          <w:spacing w:val="-2"/>
          <w:sz w:val="24"/>
        </w:rPr>
        <w:t>moroccan-girl-16-forced-to-marry-rapist-sparks-</w:t>
      </w:r>
      <w:proofErr w:type="gramStart"/>
      <w:r>
        <w:rPr>
          <w:spacing w:val="-2"/>
          <w:sz w:val="24"/>
        </w:rPr>
        <w:t>outrage</w:t>
      </w:r>
      <w:proofErr w:type="gramEnd"/>
    </w:p>
    <w:p w14:paraId="549C35CE" w14:textId="77777777" w:rsidR="00836EBE" w:rsidRDefault="00000000">
      <w:pPr>
        <w:pStyle w:val="BodyText"/>
        <w:spacing w:line="480" w:lineRule="auto"/>
        <w:ind w:left="829" w:right="190" w:hanging="720"/>
        <w:jc w:val="both"/>
      </w:pPr>
      <w:r>
        <w:t>Baker,</w:t>
      </w:r>
      <w:r>
        <w:rPr>
          <w:spacing w:val="-3"/>
        </w:rPr>
        <w:t xml:space="preserve"> </w:t>
      </w:r>
      <w:r>
        <w:t>M.,</w:t>
      </w:r>
      <w:r>
        <w:rPr>
          <w:spacing w:val="-3"/>
        </w:rPr>
        <w:t xml:space="preserve"> </w:t>
      </w:r>
      <w:r>
        <w:t>&amp;</w:t>
      </w:r>
      <w:r>
        <w:rPr>
          <w:spacing w:val="-3"/>
        </w:rPr>
        <w:t xml:space="preserve"> </w:t>
      </w:r>
      <w:r>
        <w:t>Milligan,</w:t>
      </w:r>
      <w:r>
        <w:rPr>
          <w:spacing w:val="-3"/>
        </w:rPr>
        <w:t xml:space="preserve"> </w:t>
      </w:r>
      <w:r>
        <w:t>K.</w:t>
      </w:r>
      <w:r>
        <w:rPr>
          <w:spacing w:val="-3"/>
        </w:rPr>
        <w:t xml:space="preserve"> </w:t>
      </w:r>
      <w:r>
        <w:t>(2008a).</w:t>
      </w:r>
      <w:r>
        <w:rPr>
          <w:spacing w:val="-3"/>
        </w:rPr>
        <w:t xml:space="preserve"> </w:t>
      </w:r>
      <w:r>
        <w:t>Evidence</w:t>
      </w:r>
      <w:r>
        <w:rPr>
          <w:spacing w:val="-4"/>
        </w:rPr>
        <w:t xml:space="preserve"> </w:t>
      </w:r>
      <w:r>
        <w:t>from</w:t>
      </w:r>
      <w:r>
        <w:rPr>
          <w:spacing w:val="-3"/>
        </w:rPr>
        <w:t xml:space="preserve"> </w:t>
      </w:r>
      <w:r>
        <w:t>Maternity</w:t>
      </w:r>
      <w:r>
        <w:rPr>
          <w:spacing w:val="-3"/>
        </w:rPr>
        <w:t xml:space="preserve"> </w:t>
      </w:r>
      <w:r>
        <w:t>Leave</w:t>
      </w:r>
      <w:r>
        <w:rPr>
          <w:spacing w:val="-4"/>
        </w:rPr>
        <w:t xml:space="preserve"> </w:t>
      </w:r>
      <w:r>
        <w:t>Expansions</w:t>
      </w:r>
      <w:r>
        <w:rPr>
          <w:spacing w:val="-3"/>
        </w:rPr>
        <w:t xml:space="preserve"> </w:t>
      </w:r>
      <w:r>
        <w:t>of</w:t>
      </w:r>
      <w:r>
        <w:rPr>
          <w:spacing w:val="-3"/>
        </w:rPr>
        <w:t xml:space="preserve"> </w:t>
      </w:r>
      <w:r>
        <w:t>the</w:t>
      </w:r>
      <w:r>
        <w:rPr>
          <w:spacing w:val="-4"/>
        </w:rPr>
        <w:t xml:space="preserve"> </w:t>
      </w:r>
      <w:r>
        <w:t>Impact</w:t>
      </w:r>
      <w:r>
        <w:rPr>
          <w:spacing w:val="-3"/>
        </w:rPr>
        <w:t xml:space="preserve"> </w:t>
      </w:r>
      <w:r>
        <w:t>of Maternal Care</w:t>
      </w:r>
      <w:r>
        <w:rPr>
          <w:spacing w:val="-1"/>
        </w:rPr>
        <w:t xml:space="preserve"> </w:t>
      </w:r>
      <w:r>
        <w:t>on Early Child Development.</w:t>
      </w:r>
      <w:r>
        <w:rPr>
          <w:spacing w:val="-1"/>
        </w:rPr>
        <w:t xml:space="preserve"> </w:t>
      </w:r>
      <w:r>
        <w:rPr>
          <w:i/>
        </w:rPr>
        <w:t>The</w:t>
      </w:r>
      <w:r>
        <w:rPr>
          <w:i/>
          <w:spacing w:val="-1"/>
        </w:rPr>
        <w:t xml:space="preserve"> </w:t>
      </w:r>
      <w:r>
        <w:rPr>
          <w:i/>
        </w:rPr>
        <w:t>Economic</w:t>
      </w:r>
      <w:r>
        <w:rPr>
          <w:i/>
          <w:spacing w:val="-1"/>
        </w:rPr>
        <w:t xml:space="preserve"> </w:t>
      </w:r>
      <w:r>
        <w:rPr>
          <w:i/>
        </w:rPr>
        <w:t>Journal</w:t>
      </w:r>
      <w:r>
        <w:t xml:space="preserve">, </w:t>
      </w:r>
      <w:r>
        <w:rPr>
          <w:i/>
        </w:rPr>
        <w:t>115</w:t>
      </w:r>
      <w:r>
        <w:t xml:space="preserve">(501), F29-F47. </w:t>
      </w:r>
      <w:r>
        <w:rPr>
          <w:spacing w:val="-2"/>
          <w:u w:val="single"/>
        </w:rPr>
        <w:t>https://doi.org/10.3386/w13826</w:t>
      </w:r>
    </w:p>
    <w:p w14:paraId="07C913C1" w14:textId="77777777" w:rsidR="00836EBE" w:rsidRDefault="00000000">
      <w:pPr>
        <w:pStyle w:val="BodyText"/>
        <w:spacing w:line="480" w:lineRule="auto"/>
        <w:ind w:left="829" w:hanging="720"/>
      </w:pPr>
      <w:r>
        <w:t>Baker,</w:t>
      </w:r>
      <w:r>
        <w:rPr>
          <w:spacing w:val="-4"/>
        </w:rPr>
        <w:t xml:space="preserve"> </w:t>
      </w:r>
      <w:r>
        <w:t>M.,</w:t>
      </w:r>
      <w:r>
        <w:rPr>
          <w:spacing w:val="-4"/>
        </w:rPr>
        <w:t xml:space="preserve"> </w:t>
      </w:r>
      <w:r>
        <w:t>&amp;</w:t>
      </w:r>
      <w:r>
        <w:rPr>
          <w:spacing w:val="-4"/>
        </w:rPr>
        <w:t xml:space="preserve"> </w:t>
      </w:r>
      <w:r>
        <w:t>Milligan,</w:t>
      </w:r>
      <w:r>
        <w:rPr>
          <w:spacing w:val="-4"/>
        </w:rPr>
        <w:t xml:space="preserve"> </w:t>
      </w:r>
      <w:r>
        <w:t>K.</w:t>
      </w:r>
      <w:r>
        <w:rPr>
          <w:spacing w:val="-4"/>
        </w:rPr>
        <w:t xml:space="preserve"> </w:t>
      </w:r>
      <w:r>
        <w:t>(2008b).</w:t>
      </w:r>
      <w:r>
        <w:rPr>
          <w:spacing w:val="-4"/>
        </w:rPr>
        <w:t xml:space="preserve"> </w:t>
      </w:r>
      <w:r>
        <w:t>Maternal</w:t>
      </w:r>
      <w:r>
        <w:rPr>
          <w:spacing w:val="-4"/>
        </w:rPr>
        <w:t xml:space="preserve"> </w:t>
      </w:r>
      <w:r>
        <w:t>Employment,</w:t>
      </w:r>
      <w:r>
        <w:rPr>
          <w:spacing w:val="-4"/>
        </w:rPr>
        <w:t xml:space="preserve"> </w:t>
      </w:r>
      <w:r>
        <w:t>Breastfeeding,</w:t>
      </w:r>
      <w:r>
        <w:rPr>
          <w:spacing w:val="-4"/>
        </w:rPr>
        <w:t xml:space="preserve"> </w:t>
      </w:r>
      <w:r>
        <w:t>and</w:t>
      </w:r>
      <w:r>
        <w:rPr>
          <w:spacing w:val="-4"/>
        </w:rPr>
        <w:t xml:space="preserve"> </w:t>
      </w:r>
      <w:r>
        <w:t>Health:</w:t>
      </w:r>
      <w:r>
        <w:rPr>
          <w:spacing w:val="-4"/>
        </w:rPr>
        <w:t xml:space="preserve"> </w:t>
      </w:r>
      <w:r>
        <w:t xml:space="preserve">Evidence from Maternity Leave Mandates. </w:t>
      </w:r>
      <w:r>
        <w:rPr>
          <w:i/>
        </w:rPr>
        <w:t>Journal of Health Economics</w:t>
      </w:r>
      <w:r>
        <w:t xml:space="preserve">, </w:t>
      </w:r>
      <w:r>
        <w:rPr>
          <w:i/>
        </w:rPr>
        <w:t>27</w:t>
      </w:r>
      <w:r>
        <w:t xml:space="preserve">(4), 871-887. </w:t>
      </w:r>
      <w:r>
        <w:rPr>
          <w:spacing w:val="-2"/>
          <w:u w:val="single"/>
        </w:rPr>
        <w:t>https://doi.org/10.1016/j.jhealeco.2008.02.006</w:t>
      </w:r>
    </w:p>
    <w:p w14:paraId="48078684" w14:textId="77777777" w:rsidR="00836EBE" w:rsidRDefault="00000000">
      <w:pPr>
        <w:pStyle w:val="BodyText"/>
        <w:spacing w:line="480" w:lineRule="auto"/>
        <w:ind w:left="829" w:hanging="720"/>
      </w:pPr>
      <w:r>
        <w:t xml:space="preserve">Ben-Joseph, EP. (Ed.). (2018, June). Bonding with Your Baby (for Parents) – Nemours </w:t>
      </w:r>
      <w:proofErr w:type="spellStart"/>
      <w:r>
        <w:t>KidsHealth</w:t>
      </w:r>
      <w:proofErr w:type="spellEnd"/>
      <w:r>
        <w:t>.</w:t>
      </w:r>
      <w:r>
        <w:rPr>
          <w:spacing w:val="-6"/>
        </w:rPr>
        <w:t xml:space="preserve"> </w:t>
      </w:r>
      <w:r>
        <w:t>Retrieved</w:t>
      </w:r>
      <w:r>
        <w:rPr>
          <w:spacing w:val="-6"/>
        </w:rPr>
        <w:t xml:space="preserve"> </w:t>
      </w:r>
      <w:r>
        <w:t>April</w:t>
      </w:r>
      <w:r>
        <w:rPr>
          <w:spacing w:val="-6"/>
        </w:rPr>
        <w:t xml:space="preserve"> </w:t>
      </w:r>
      <w:r>
        <w:t>1,</w:t>
      </w:r>
      <w:r>
        <w:rPr>
          <w:spacing w:val="-6"/>
        </w:rPr>
        <w:t xml:space="preserve"> </w:t>
      </w:r>
      <w:r>
        <w:t>2020,</w:t>
      </w:r>
      <w:r>
        <w:rPr>
          <w:spacing w:val="-6"/>
        </w:rPr>
        <w:t xml:space="preserve"> </w:t>
      </w:r>
      <w:r>
        <w:t>from</w:t>
      </w:r>
      <w:r>
        <w:rPr>
          <w:spacing w:val="-7"/>
        </w:rPr>
        <w:t xml:space="preserve"> </w:t>
      </w:r>
      <w:proofErr w:type="gramStart"/>
      <w:r>
        <w:rPr>
          <w:u w:val="single"/>
        </w:rPr>
        <w:t>https://kidshealth.org/en/parents/bonding.html</w:t>
      </w:r>
      <w:proofErr w:type="gramEnd"/>
    </w:p>
    <w:p w14:paraId="63C040A8" w14:textId="77777777" w:rsidR="00836EBE" w:rsidRDefault="00836EBE">
      <w:pPr>
        <w:spacing w:line="480" w:lineRule="auto"/>
        <w:sectPr w:rsidR="00836EBE">
          <w:pgSz w:w="12240" w:h="15840"/>
          <w:pgMar w:top="1360" w:right="1320" w:bottom="280" w:left="1340" w:header="736" w:footer="0" w:gutter="0"/>
          <w:cols w:space="720"/>
        </w:sectPr>
      </w:pPr>
    </w:p>
    <w:p w14:paraId="617D4A8A" w14:textId="77777777" w:rsidR="00836EBE" w:rsidRDefault="00000000">
      <w:pPr>
        <w:pStyle w:val="BodyText"/>
        <w:spacing w:before="80"/>
        <w:ind w:left="109"/>
      </w:pPr>
      <w:r>
        <w:lastRenderedPageBreak/>
        <w:t>Bennett,</w:t>
      </w:r>
      <w:r>
        <w:rPr>
          <w:spacing w:val="-1"/>
        </w:rPr>
        <w:t xml:space="preserve"> </w:t>
      </w:r>
      <w:r>
        <w:t>T.</w:t>
      </w:r>
      <w:r>
        <w:rPr>
          <w:spacing w:val="-2"/>
        </w:rPr>
        <w:t xml:space="preserve"> </w:t>
      </w:r>
      <w:r>
        <w:t>(2002).</w:t>
      </w:r>
      <w:r>
        <w:rPr>
          <w:spacing w:val="-1"/>
        </w:rPr>
        <w:t xml:space="preserve"> </w:t>
      </w:r>
      <w:r>
        <w:t>Reproductive</w:t>
      </w:r>
      <w:r>
        <w:rPr>
          <w:spacing w:val="-1"/>
        </w:rPr>
        <w:t xml:space="preserve"> </w:t>
      </w:r>
      <w:r>
        <w:t>Health</w:t>
      </w:r>
      <w:r>
        <w:rPr>
          <w:spacing w:val="-1"/>
        </w:rPr>
        <w:t xml:space="preserve"> </w:t>
      </w:r>
      <w:r>
        <w:t>Care</w:t>
      </w:r>
      <w:r>
        <w:rPr>
          <w:spacing w:val="-2"/>
        </w:rPr>
        <w:t xml:space="preserve"> </w:t>
      </w:r>
      <w:r>
        <w:t>in</w:t>
      </w:r>
      <w:r>
        <w:rPr>
          <w:spacing w:val="-1"/>
        </w:rPr>
        <w:t xml:space="preserve"> </w:t>
      </w:r>
      <w:r>
        <w:t>the</w:t>
      </w:r>
      <w:r>
        <w:rPr>
          <w:spacing w:val="-2"/>
        </w:rPr>
        <w:t xml:space="preserve"> </w:t>
      </w:r>
      <w:r>
        <w:t>Rural</w:t>
      </w:r>
      <w:r>
        <w:rPr>
          <w:spacing w:val="-1"/>
        </w:rPr>
        <w:t xml:space="preserve"> </w:t>
      </w:r>
      <w:r>
        <w:t>United</w:t>
      </w:r>
      <w:r>
        <w:rPr>
          <w:spacing w:val="-1"/>
        </w:rPr>
        <w:t xml:space="preserve"> </w:t>
      </w:r>
      <w:r>
        <w:t>States.</w:t>
      </w:r>
      <w:r>
        <w:rPr>
          <w:spacing w:val="-2"/>
        </w:rPr>
        <w:t xml:space="preserve"> </w:t>
      </w:r>
      <w:r>
        <w:rPr>
          <w:i/>
        </w:rPr>
        <w:t>JAMA</w:t>
      </w:r>
      <w:r>
        <w:t>,</w:t>
      </w:r>
      <w:r>
        <w:rPr>
          <w:spacing w:val="-1"/>
        </w:rPr>
        <w:t xml:space="preserve"> </w:t>
      </w:r>
      <w:r>
        <w:rPr>
          <w:i/>
        </w:rPr>
        <w:t>287</w:t>
      </w:r>
      <w:r>
        <w:t>(1),</w:t>
      </w:r>
      <w:r>
        <w:rPr>
          <w:spacing w:val="-1"/>
        </w:rPr>
        <w:t xml:space="preserve"> </w:t>
      </w:r>
      <w:r>
        <w:rPr>
          <w:spacing w:val="-4"/>
        </w:rPr>
        <w:t>112–</w:t>
      </w:r>
    </w:p>
    <w:p w14:paraId="1EA18459" w14:textId="77777777" w:rsidR="00836EBE" w:rsidRDefault="00836EBE">
      <w:pPr>
        <w:pStyle w:val="BodyText"/>
        <w:spacing w:before="11"/>
        <w:rPr>
          <w:sz w:val="23"/>
        </w:rPr>
      </w:pPr>
    </w:p>
    <w:p w14:paraId="355F199B" w14:textId="77777777" w:rsidR="00836EBE" w:rsidRDefault="00000000">
      <w:pPr>
        <w:pStyle w:val="BodyText"/>
        <w:ind w:left="829"/>
      </w:pPr>
      <w:r>
        <w:t>112.</w:t>
      </w:r>
      <w:r>
        <w:rPr>
          <w:spacing w:val="-7"/>
        </w:rPr>
        <w:t xml:space="preserve"> </w:t>
      </w:r>
      <w:r>
        <w:t>https://doi.org/10.1001/jama.287.1.112-JMS0102-6-</w:t>
      </w:r>
      <w:r>
        <w:rPr>
          <w:spacing w:val="-10"/>
        </w:rPr>
        <w:t>1</w:t>
      </w:r>
    </w:p>
    <w:p w14:paraId="1C662FE5" w14:textId="77777777" w:rsidR="00836EBE" w:rsidRDefault="00836EBE">
      <w:pPr>
        <w:pStyle w:val="BodyText"/>
      </w:pPr>
    </w:p>
    <w:p w14:paraId="17481CD7" w14:textId="77777777" w:rsidR="00836EBE" w:rsidRDefault="00000000">
      <w:pPr>
        <w:spacing w:line="480" w:lineRule="auto"/>
        <w:ind w:left="829" w:right="2023" w:hanging="720"/>
        <w:rPr>
          <w:sz w:val="24"/>
        </w:rPr>
      </w:pPr>
      <w:r>
        <w:rPr>
          <w:sz w:val="24"/>
        </w:rPr>
        <w:t>Bill</w:t>
      </w:r>
      <w:r>
        <w:rPr>
          <w:spacing w:val="-5"/>
          <w:sz w:val="24"/>
        </w:rPr>
        <w:t xml:space="preserve"> </w:t>
      </w:r>
      <w:r>
        <w:rPr>
          <w:sz w:val="24"/>
        </w:rPr>
        <w:t>&amp;</w:t>
      </w:r>
      <w:r>
        <w:rPr>
          <w:spacing w:val="-5"/>
          <w:sz w:val="24"/>
        </w:rPr>
        <w:t xml:space="preserve"> </w:t>
      </w:r>
      <w:r>
        <w:rPr>
          <w:sz w:val="24"/>
        </w:rPr>
        <w:t>Melinda</w:t>
      </w:r>
      <w:r>
        <w:rPr>
          <w:spacing w:val="-6"/>
          <w:sz w:val="24"/>
        </w:rPr>
        <w:t xml:space="preserve"> </w:t>
      </w:r>
      <w:r>
        <w:rPr>
          <w:sz w:val="24"/>
        </w:rPr>
        <w:t>Gates</w:t>
      </w:r>
      <w:r>
        <w:rPr>
          <w:spacing w:val="-5"/>
          <w:sz w:val="24"/>
        </w:rPr>
        <w:t xml:space="preserve"> </w:t>
      </w:r>
      <w:r>
        <w:rPr>
          <w:sz w:val="24"/>
        </w:rPr>
        <w:t>Foundation.</w:t>
      </w:r>
      <w:r>
        <w:rPr>
          <w:spacing w:val="-5"/>
          <w:sz w:val="24"/>
        </w:rPr>
        <w:t xml:space="preserve"> </w:t>
      </w:r>
      <w:r>
        <w:rPr>
          <w:sz w:val="24"/>
        </w:rPr>
        <w:t>(2017).</w:t>
      </w:r>
      <w:r>
        <w:rPr>
          <w:spacing w:val="-6"/>
          <w:sz w:val="24"/>
        </w:rPr>
        <w:t xml:space="preserve"> </w:t>
      </w:r>
      <w:r>
        <w:rPr>
          <w:i/>
          <w:sz w:val="24"/>
        </w:rPr>
        <w:t>Women’s</w:t>
      </w:r>
      <w:r>
        <w:rPr>
          <w:i/>
          <w:spacing w:val="-5"/>
          <w:sz w:val="24"/>
        </w:rPr>
        <w:t xml:space="preserve"> </w:t>
      </w:r>
      <w:r>
        <w:rPr>
          <w:i/>
          <w:sz w:val="24"/>
        </w:rPr>
        <w:t>economic</w:t>
      </w:r>
      <w:r>
        <w:rPr>
          <w:i/>
          <w:spacing w:val="-6"/>
          <w:sz w:val="24"/>
        </w:rPr>
        <w:t xml:space="preserve"> </w:t>
      </w:r>
      <w:r>
        <w:rPr>
          <w:i/>
          <w:sz w:val="24"/>
        </w:rPr>
        <w:t>empowerment</w:t>
      </w:r>
      <w:r>
        <w:rPr>
          <w:sz w:val="24"/>
        </w:rPr>
        <w:t xml:space="preserve">. </w:t>
      </w:r>
      <w:r>
        <w:rPr>
          <w:spacing w:val="-2"/>
          <w:sz w:val="24"/>
        </w:rPr>
        <w:t>https://</w:t>
      </w:r>
      <w:hyperlink r:id="rId11">
        <w:r>
          <w:rPr>
            <w:spacing w:val="-2"/>
            <w:sz w:val="24"/>
          </w:rPr>
          <w:t>www.gatesfoundation.org/equal-is-greater/our-approach/</w:t>
        </w:r>
      </w:hyperlink>
    </w:p>
    <w:p w14:paraId="448723DF" w14:textId="77777777" w:rsidR="00836EBE" w:rsidRDefault="00000000">
      <w:pPr>
        <w:spacing w:line="480" w:lineRule="auto"/>
        <w:ind w:left="829" w:hanging="720"/>
        <w:rPr>
          <w:sz w:val="24"/>
        </w:rPr>
      </w:pPr>
      <w:proofErr w:type="spellStart"/>
      <w:r>
        <w:rPr>
          <w:sz w:val="24"/>
        </w:rPr>
        <w:t>Borchelt</w:t>
      </w:r>
      <w:proofErr w:type="spellEnd"/>
      <w:r>
        <w:rPr>
          <w:sz w:val="24"/>
        </w:rPr>
        <w:t xml:space="preserve">, G. (n.d.). </w:t>
      </w:r>
      <w:r>
        <w:rPr>
          <w:i/>
          <w:sz w:val="24"/>
        </w:rPr>
        <w:t>The Impact Poverty has on Women’s Health</w:t>
      </w:r>
      <w:r>
        <w:rPr>
          <w:sz w:val="24"/>
        </w:rPr>
        <w:t xml:space="preserve">. Retrieved April 26, 2020, from </w:t>
      </w:r>
      <w:r>
        <w:rPr>
          <w:spacing w:val="-2"/>
          <w:sz w:val="24"/>
        </w:rPr>
        <w:t>https://</w:t>
      </w:r>
      <w:hyperlink r:id="rId12">
        <w:r>
          <w:rPr>
            <w:spacing w:val="-2"/>
            <w:sz w:val="24"/>
          </w:rPr>
          <w:t>www.americanbar.org/groups/crsj/publications/human_rights_magazine_home/the</w:t>
        </w:r>
      </w:hyperlink>
    </w:p>
    <w:p w14:paraId="0F77EB98" w14:textId="77777777" w:rsidR="00836EBE" w:rsidRDefault="00000000">
      <w:pPr>
        <w:pStyle w:val="BodyText"/>
        <w:ind w:left="829"/>
      </w:pPr>
      <w:r>
        <w:rPr>
          <w:spacing w:val="-2"/>
        </w:rPr>
        <w:t>-state-of-healthcare-in-the-united-states/poverty-on-womens-health/</w:t>
      </w:r>
    </w:p>
    <w:p w14:paraId="0695E7EF" w14:textId="77777777" w:rsidR="00836EBE" w:rsidRDefault="00836EBE">
      <w:pPr>
        <w:pStyle w:val="BodyText"/>
      </w:pPr>
    </w:p>
    <w:p w14:paraId="3FEF7AC4" w14:textId="77777777" w:rsidR="00836EBE" w:rsidRDefault="00000000">
      <w:pPr>
        <w:pStyle w:val="BodyText"/>
        <w:spacing w:line="480" w:lineRule="auto"/>
        <w:ind w:left="829" w:hanging="720"/>
      </w:pPr>
      <w:proofErr w:type="spellStart"/>
      <w:r>
        <w:t>Burtle</w:t>
      </w:r>
      <w:proofErr w:type="spellEnd"/>
      <w:r>
        <w:t>,</w:t>
      </w:r>
      <w:r>
        <w:rPr>
          <w:spacing w:val="-3"/>
        </w:rPr>
        <w:t xml:space="preserve"> </w:t>
      </w:r>
      <w:r>
        <w:t>A.,</w:t>
      </w:r>
      <w:r>
        <w:rPr>
          <w:spacing w:val="-3"/>
        </w:rPr>
        <w:t xml:space="preserve"> </w:t>
      </w:r>
      <w:r>
        <w:t>&amp;</w:t>
      </w:r>
      <w:r>
        <w:rPr>
          <w:spacing w:val="-3"/>
        </w:rPr>
        <w:t xml:space="preserve"> </w:t>
      </w:r>
      <w:proofErr w:type="spellStart"/>
      <w:r>
        <w:t>Bezruchka</w:t>
      </w:r>
      <w:proofErr w:type="spellEnd"/>
      <w:r>
        <w:t>,</w:t>
      </w:r>
      <w:r>
        <w:rPr>
          <w:spacing w:val="-3"/>
        </w:rPr>
        <w:t xml:space="preserve"> </w:t>
      </w:r>
      <w:r>
        <w:t>S.</w:t>
      </w:r>
      <w:r>
        <w:rPr>
          <w:spacing w:val="-3"/>
        </w:rPr>
        <w:t xml:space="preserve"> </w:t>
      </w:r>
      <w:r>
        <w:t>(2016).</w:t>
      </w:r>
      <w:r>
        <w:rPr>
          <w:spacing w:val="-3"/>
        </w:rPr>
        <w:t xml:space="preserve"> </w:t>
      </w:r>
      <w:r>
        <w:t>Population</w:t>
      </w:r>
      <w:r>
        <w:rPr>
          <w:spacing w:val="-3"/>
        </w:rPr>
        <w:t xml:space="preserve"> </w:t>
      </w:r>
      <w:r>
        <w:t>Health</w:t>
      </w:r>
      <w:r>
        <w:rPr>
          <w:spacing w:val="-3"/>
        </w:rPr>
        <w:t xml:space="preserve"> </w:t>
      </w:r>
      <w:r>
        <w:t>and</w:t>
      </w:r>
      <w:r>
        <w:rPr>
          <w:spacing w:val="-3"/>
        </w:rPr>
        <w:t xml:space="preserve"> </w:t>
      </w:r>
      <w:r>
        <w:t>Paid</w:t>
      </w:r>
      <w:r>
        <w:rPr>
          <w:spacing w:val="-3"/>
        </w:rPr>
        <w:t xml:space="preserve"> </w:t>
      </w:r>
      <w:r>
        <w:t>Parental</w:t>
      </w:r>
      <w:r>
        <w:rPr>
          <w:spacing w:val="-3"/>
        </w:rPr>
        <w:t xml:space="preserve"> </w:t>
      </w:r>
      <w:r>
        <w:t>Leave:</w:t>
      </w:r>
      <w:r>
        <w:rPr>
          <w:spacing w:val="-3"/>
        </w:rPr>
        <w:t xml:space="preserve"> </w:t>
      </w:r>
      <w:r>
        <w:t>What</w:t>
      </w:r>
      <w:r>
        <w:rPr>
          <w:spacing w:val="-3"/>
        </w:rPr>
        <w:t xml:space="preserve"> </w:t>
      </w:r>
      <w:r>
        <w:t>the</w:t>
      </w:r>
      <w:r>
        <w:rPr>
          <w:spacing w:val="-3"/>
        </w:rPr>
        <w:t xml:space="preserve"> </w:t>
      </w:r>
      <w:r>
        <w:t xml:space="preserve">United States Can Learn from Two Decades of Research. </w:t>
      </w:r>
      <w:r>
        <w:rPr>
          <w:i/>
        </w:rPr>
        <w:t>Healthcare (Basel, Switzerland)</w:t>
      </w:r>
      <w:r>
        <w:t xml:space="preserve">, </w:t>
      </w:r>
      <w:r>
        <w:rPr>
          <w:i/>
        </w:rPr>
        <w:t>4</w:t>
      </w:r>
      <w:r>
        <w:t xml:space="preserve">(2). </w:t>
      </w:r>
      <w:r>
        <w:rPr>
          <w:spacing w:val="-2"/>
        </w:rPr>
        <w:t>https://doi.org/10.3390/healthcare4020030</w:t>
      </w:r>
    </w:p>
    <w:p w14:paraId="61457ADB" w14:textId="77777777" w:rsidR="00836EBE" w:rsidRDefault="00000000">
      <w:pPr>
        <w:pStyle w:val="BodyText"/>
        <w:spacing w:line="480" w:lineRule="auto"/>
        <w:ind w:left="829" w:right="163" w:hanging="720"/>
      </w:pPr>
      <w:proofErr w:type="spellStart"/>
      <w:r>
        <w:t>Calcuttawala</w:t>
      </w:r>
      <w:proofErr w:type="spellEnd"/>
      <w:r>
        <w:t xml:space="preserve">, Z. (2016, December 9). 87 percent of Moroccans oppose gender equality in inheritance. </w:t>
      </w:r>
      <w:r>
        <w:rPr>
          <w:i/>
        </w:rPr>
        <w:t>Morocco World News</w:t>
      </w:r>
      <w:r>
        <w:t xml:space="preserve">. </w:t>
      </w:r>
      <w:r>
        <w:rPr>
          <w:spacing w:val="-2"/>
        </w:rPr>
        <w:t>https://</w:t>
      </w:r>
      <w:hyperlink r:id="rId13">
        <w:r>
          <w:rPr>
            <w:spacing w:val="-2"/>
          </w:rPr>
          <w:t>www.moroccoworldnews.com/2016/12/203403/87-percent-of-moroccans-oppose-</w:t>
        </w:r>
      </w:hyperlink>
      <w:r>
        <w:rPr>
          <w:spacing w:val="-2"/>
        </w:rPr>
        <w:t xml:space="preserve"> gender-equality-in-inheritance/</w:t>
      </w:r>
    </w:p>
    <w:p w14:paraId="4187129A" w14:textId="77777777" w:rsidR="00836EBE" w:rsidRDefault="00000000">
      <w:pPr>
        <w:spacing w:before="1" w:line="480" w:lineRule="auto"/>
        <w:ind w:left="829" w:right="463" w:hanging="720"/>
        <w:rPr>
          <w:sz w:val="24"/>
        </w:rPr>
      </w:pPr>
      <w:proofErr w:type="spellStart"/>
      <w:r>
        <w:rPr>
          <w:sz w:val="24"/>
        </w:rPr>
        <w:t>Campistron</w:t>
      </w:r>
      <w:proofErr w:type="spellEnd"/>
      <w:r>
        <w:rPr>
          <w:sz w:val="24"/>
        </w:rPr>
        <w:t>,</w:t>
      </w:r>
      <w:r>
        <w:rPr>
          <w:spacing w:val="-3"/>
          <w:sz w:val="24"/>
        </w:rPr>
        <w:t xml:space="preserve"> </w:t>
      </w:r>
      <w:r>
        <w:rPr>
          <w:sz w:val="24"/>
        </w:rPr>
        <w:t>M.</w:t>
      </w:r>
      <w:r>
        <w:rPr>
          <w:spacing w:val="-3"/>
          <w:sz w:val="24"/>
        </w:rPr>
        <w:t xml:space="preserve"> </w:t>
      </w:r>
      <w:r>
        <w:rPr>
          <w:sz w:val="24"/>
        </w:rPr>
        <w:t>(2019,</w:t>
      </w:r>
      <w:r>
        <w:rPr>
          <w:spacing w:val="-3"/>
          <w:sz w:val="24"/>
        </w:rPr>
        <w:t xml:space="preserve"> </w:t>
      </w:r>
      <w:r>
        <w:rPr>
          <w:sz w:val="24"/>
        </w:rPr>
        <w:t>October</w:t>
      </w:r>
      <w:r>
        <w:rPr>
          <w:spacing w:val="-3"/>
          <w:sz w:val="24"/>
        </w:rPr>
        <w:t xml:space="preserve"> </w:t>
      </w:r>
      <w:r>
        <w:rPr>
          <w:sz w:val="24"/>
        </w:rPr>
        <w:t>18).</w:t>
      </w:r>
      <w:r>
        <w:rPr>
          <w:spacing w:val="-4"/>
          <w:sz w:val="24"/>
        </w:rPr>
        <w:t xml:space="preserve"> </w:t>
      </w:r>
      <w:r>
        <w:rPr>
          <w:i/>
          <w:sz w:val="24"/>
        </w:rPr>
        <w:t>Despite</w:t>
      </w:r>
      <w:r>
        <w:rPr>
          <w:i/>
          <w:spacing w:val="-4"/>
          <w:sz w:val="24"/>
        </w:rPr>
        <w:t xml:space="preserve"> </w:t>
      </w:r>
      <w:r>
        <w:rPr>
          <w:i/>
          <w:sz w:val="24"/>
        </w:rPr>
        <w:t>Journalist’s</w:t>
      </w:r>
      <w:r>
        <w:rPr>
          <w:i/>
          <w:spacing w:val="-3"/>
          <w:sz w:val="24"/>
        </w:rPr>
        <w:t xml:space="preserve"> </w:t>
      </w:r>
      <w:r>
        <w:rPr>
          <w:i/>
          <w:sz w:val="24"/>
        </w:rPr>
        <w:t>Royal</w:t>
      </w:r>
      <w:r>
        <w:rPr>
          <w:i/>
          <w:spacing w:val="-3"/>
          <w:sz w:val="24"/>
        </w:rPr>
        <w:t xml:space="preserve"> </w:t>
      </w:r>
      <w:r>
        <w:rPr>
          <w:i/>
          <w:sz w:val="24"/>
        </w:rPr>
        <w:t>Pardon,</w:t>
      </w:r>
      <w:r>
        <w:rPr>
          <w:i/>
          <w:spacing w:val="-3"/>
          <w:sz w:val="24"/>
        </w:rPr>
        <w:t xml:space="preserve"> </w:t>
      </w:r>
      <w:r>
        <w:rPr>
          <w:i/>
          <w:sz w:val="24"/>
        </w:rPr>
        <w:t>Morocco</w:t>
      </w:r>
      <w:r>
        <w:rPr>
          <w:i/>
          <w:spacing w:val="-3"/>
          <w:sz w:val="24"/>
        </w:rPr>
        <w:t xml:space="preserve"> </w:t>
      </w:r>
      <w:r>
        <w:rPr>
          <w:i/>
          <w:sz w:val="24"/>
        </w:rPr>
        <w:t>is</w:t>
      </w:r>
      <w:r>
        <w:rPr>
          <w:i/>
          <w:spacing w:val="-3"/>
          <w:sz w:val="24"/>
        </w:rPr>
        <w:t xml:space="preserve"> </w:t>
      </w:r>
      <w:r>
        <w:rPr>
          <w:i/>
          <w:sz w:val="24"/>
        </w:rPr>
        <w:t>Far</w:t>
      </w:r>
      <w:r>
        <w:rPr>
          <w:i/>
          <w:spacing w:val="-3"/>
          <w:sz w:val="24"/>
        </w:rPr>
        <w:t xml:space="preserve"> </w:t>
      </w:r>
      <w:r>
        <w:rPr>
          <w:i/>
          <w:sz w:val="24"/>
        </w:rPr>
        <w:t xml:space="preserve">from </w:t>
      </w:r>
      <w:proofErr w:type="spellStart"/>
      <w:r>
        <w:rPr>
          <w:i/>
          <w:sz w:val="24"/>
        </w:rPr>
        <w:t>Legalising</w:t>
      </w:r>
      <w:proofErr w:type="spellEnd"/>
      <w:r>
        <w:rPr>
          <w:i/>
          <w:sz w:val="24"/>
        </w:rPr>
        <w:t xml:space="preserve"> Abortion</w:t>
      </w:r>
      <w:r>
        <w:rPr>
          <w:sz w:val="24"/>
        </w:rPr>
        <w:t>. France 24. https://</w:t>
      </w:r>
      <w:hyperlink r:id="rId14">
        <w:r>
          <w:rPr>
            <w:sz w:val="24"/>
          </w:rPr>
          <w:t>www.france24.com/en/20191018-despite-</w:t>
        </w:r>
      </w:hyperlink>
      <w:r>
        <w:rPr>
          <w:sz w:val="24"/>
        </w:rPr>
        <w:t xml:space="preserve"> </w:t>
      </w:r>
      <w:r>
        <w:rPr>
          <w:spacing w:val="-2"/>
          <w:sz w:val="24"/>
        </w:rPr>
        <w:t>journalist-s-royal-pardon-morocco-is-far-from-legalising-</w:t>
      </w:r>
      <w:proofErr w:type="gramStart"/>
      <w:r>
        <w:rPr>
          <w:spacing w:val="-2"/>
          <w:sz w:val="24"/>
        </w:rPr>
        <w:t>abortion</w:t>
      </w:r>
      <w:proofErr w:type="gramEnd"/>
    </w:p>
    <w:p w14:paraId="75E17F20" w14:textId="77777777" w:rsidR="00836EBE" w:rsidRDefault="00000000">
      <w:pPr>
        <w:spacing w:line="480" w:lineRule="auto"/>
        <w:ind w:left="829" w:right="119" w:hanging="720"/>
        <w:rPr>
          <w:sz w:val="24"/>
        </w:rPr>
      </w:pPr>
      <w:proofErr w:type="spellStart"/>
      <w:r>
        <w:rPr>
          <w:sz w:val="24"/>
        </w:rPr>
        <w:t>Capelli</w:t>
      </w:r>
      <w:proofErr w:type="spellEnd"/>
      <w:r>
        <w:rPr>
          <w:sz w:val="24"/>
        </w:rPr>
        <w:t>,</w:t>
      </w:r>
      <w:r>
        <w:rPr>
          <w:spacing w:val="-4"/>
          <w:sz w:val="24"/>
        </w:rPr>
        <w:t xml:space="preserve"> </w:t>
      </w:r>
      <w:r>
        <w:rPr>
          <w:sz w:val="24"/>
        </w:rPr>
        <w:t>I.</w:t>
      </w:r>
      <w:r>
        <w:rPr>
          <w:spacing w:val="-4"/>
          <w:sz w:val="24"/>
        </w:rPr>
        <w:t xml:space="preserve"> </w:t>
      </w:r>
      <w:r>
        <w:rPr>
          <w:sz w:val="24"/>
        </w:rPr>
        <w:t>(2019).</w:t>
      </w:r>
      <w:r>
        <w:rPr>
          <w:spacing w:val="-4"/>
          <w:sz w:val="24"/>
        </w:rPr>
        <w:t xml:space="preserve"> </w:t>
      </w:r>
      <w:r>
        <w:rPr>
          <w:sz w:val="24"/>
        </w:rPr>
        <w:t>Non-Marital</w:t>
      </w:r>
      <w:r>
        <w:rPr>
          <w:spacing w:val="-4"/>
          <w:sz w:val="24"/>
        </w:rPr>
        <w:t xml:space="preserve"> </w:t>
      </w:r>
      <w:r>
        <w:rPr>
          <w:sz w:val="24"/>
        </w:rPr>
        <w:t>Pregnancies</w:t>
      </w:r>
      <w:r>
        <w:rPr>
          <w:spacing w:val="-4"/>
          <w:sz w:val="24"/>
        </w:rPr>
        <w:t xml:space="preserve"> </w:t>
      </w:r>
      <w:r>
        <w:rPr>
          <w:sz w:val="24"/>
        </w:rPr>
        <w:t>and</w:t>
      </w:r>
      <w:r>
        <w:rPr>
          <w:spacing w:val="-4"/>
          <w:sz w:val="24"/>
        </w:rPr>
        <w:t xml:space="preserve"> </w:t>
      </w:r>
      <w:r>
        <w:rPr>
          <w:sz w:val="24"/>
        </w:rPr>
        <w:t>Unmarried</w:t>
      </w:r>
      <w:r>
        <w:rPr>
          <w:spacing w:val="-4"/>
          <w:sz w:val="24"/>
        </w:rPr>
        <w:t xml:space="preserve"> </w:t>
      </w:r>
      <w:r>
        <w:rPr>
          <w:sz w:val="24"/>
        </w:rPr>
        <w:t>Women’s</w:t>
      </w:r>
      <w:r>
        <w:rPr>
          <w:spacing w:val="-4"/>
          <w:sz w:val="24"/>
        </w:rPr>
        <w:t xml:space="preserve"> </w:t>
      </w:r>
      <w:r>
        <w:rPr>
          <w:sz w:val="24"/>
        </w:rPr>
        <w:t>Search</w:t>
      </w:r>
      <w:r>
        <w:rPr>
          <w:spacing w:val="-4"/>
          <w:sz w:val="24"/>
        </w:rPr>
        <w:t xml:space="preserve"> </w:t>
      </w:r>
      <w:r>
        <w:rPr>
          <w:sz w:val="24"/>
        </w:rPr>
        <w:t>for</w:t>
      </w:r>
      <w:r>
        <w:rPr>
          <w:spacing w:val="-4"/>
          <w:sz w:val="24"/>
        </w:rPr>
        <w:t xml:space="preserve"> </w:t>
      </w:r>
      <w:r>
        <w:rPr>
          <w:sz w:val="24"/>
        </w:rPr>
        <w:t>Illegal</w:t>
      </w:r>
      <w:r>
        <w:rPr>
          <w:spacing w:val="-4"/>
          <w:sz w:val="24"/>
        </w:rPr>
        <w:t xml:space="preserve"> </w:t>
      </w:r>
      <w:r>
        <w:rPr>
          <w:sz w:val="24"/>
        </w:rPr>
        <w:t xml:space="preserve">Abortion in Morocco. </w:t>
      </w:r>
      <w:r>
        <w:rPr>
          <w:i/>
          <w:sz w:val="24"/>
        </w:rPr>
        <w:t>Health and Human Rights Journal</w:t>
      </w:r>
      <w:r>
        <w:rPr>
          <w:sz w:val="24"/>
        </w:rPr>
        <w:t>.</w:t>
      </w:r>
    </w:p>
    <w:p w14:paraId="66D6DF04" w14:textId="77777777" w:rsidR="00836EBE" w:rsidRDefault="00000000">
      <w:pPr>
        <w:pStyle w:val="BodyText"/>
        <w:spacing w:line="480" w:lineRule="auto"/>
        <w:ind w:left="829" w:right="404"/>
      </w:pPr>
      <w:r>
        <w:rPr>
          <w:spacing w:val="-2"/>
        </w:rPr>
        <w:t>https://</w:t>
      </w:r>
      <w:hyperlink r:id="rId15">
        <w:r>
          <w:rPr>
            <w:spacing w:val="-2"/>
          </w:rPr>
          <w:t>www.hhrjournal.org/2019/12/non-marital-pregnancies-and-unmarried-womens-</w:t>
        </w:r>
      </w:hyperlink>
      <w:r>
        <w:rPr>
          <w:spacing w:val="-2"/>
        </w:rPr>
        <w:t xml:space="preserve"> search-for-illegal-abortion-in-</w:t>
      </w:r>
      <w:proofErr w:type="spellStart"/>
      <w:r>
        <w:rPr>
          <w:spacing w:val="-2"/>
        </w:rPr>
        <w:t>morocco</w:t>
      </w:r>
      <w:proofErr w:type="spellEnd"/>
      <w:r>
        <w:rPr>
          <w:spacing w:val="-2"/>
        </w:rPr>
        <w:t>/</w:t>
      </w:r>
    </w:p>
    <w:p w14:paraId="5C3687F9" w14:textId="77777777" w:rsidR="00836EBE" w:rsidRDefault="00000000">
      <w:pPr>
        <w:pStyle w:val="BodyText"/>
        <w:spacing w:line="480" w:lineRule="auto"/>
        <w:ind w:left="829" w:right="1683" w:hanging="720"/>
      </w:pPr>
      <w:r>
        <w:t xml:space="preserve">Catalyst. (2019, June 5). Females in the US workforce. </w:t>
      </w:r>
      <w:r>
        <w:rPr>
          <w:i/>
        </w:rPr>
        <w:t>Catalyst</w:t>
      </w:r>
      <w:r>
        <w:t xml:space="preserve">. </w:t>
      </w:r>
      <w:r>
        <w:rPr>
          <w:spacing w:val="-2"/>
        </w:rPr>
        <w:t>https://</w:t>
      </w:r>
      <w:hyperlink r:id="rId16">
        <w:r>
          <w:rPr>
            <w:spacing w:val="-2"/>
          </w:rPr>
          <w:t>www.catalyst.org/research/women-in-the-workforce-united-states/</w:t>
        </w:r>
      </w:hyperlink>
    </w:p>
    <w:p w14:paraId="330B4E66" w14:textId="77777777" w:rsidR="00836EBE" w:rsidRDefault="00836EBE">
      <w:pPr>
        <w:spacing w:line="480" w:lineRule="auto"/>
        <w:sectPr w:rsidR="00836EBE">
          <w:pgSz w:w="12240" w:h="15840"/>
          <w:pgMar w:top="1360" w:right="1320" w:bottom="280" w:left="1340" w:header="736" w:footer="0" w:gutter="0"/>
          <w:cols w:space="720"/>
        </w:sectPr>
      </w:pPr>
    </w:p>
    <w:p w14:paraId="53CB6AF5" w14:textId="77777777" w:rsidR="00836EBE" w:rsidRDefault="00000000">
      <w:pPr>
        <w:spacing w:before="80" w:line="480" w:lineRule="auto"/>
        <w:ind w:left="829" w:right="137" w:hanging="720"/>
        <w:rPr>
          <w:sz w:val="24"/>
        </w:rPr>
      </w:pPr>
      <w:r>
        <w:rPr>
          <w:sz w:val="24"/>
        </w:rPr>
        <w:lastRenderedPageBreak/>
        <w:t>Centers</w:t>
      </w:r>
      <w:r>
        <w:rPr>
          <w:spacing w:val="-3"/>
          <w:sz w:val="24"/>
        </w:rPr>
        <w:t xml:space="preserve"> </w:t>
      </w:r>
      <w:r>
        <w:rPr>
          <w:sz w:val="24"/>
        </w:rPr>
        <w:t>for</w:t>
      </w:r>
      <w:r>
        <w:rPr>
          <w:spacing w:val="-3"/>
          <w:sz w:val="24"/>
        </w:rPr>
        <w:t xml:space="preserve"> </w:t>
      </w:r>
      <w:r>
        <w:rPr>
          <w:sz w:val="24"/>
        </w:rPr>
        <w:t>Medicaid</w:t>
      </w:r>
      <w:r>
        <w:rPr>
          <w:spacing w:val="-3"/>
          <w:sz w:val="24"/>
        </w:rPr>
        <w:t xml:space="preserve"> </w:t>
      </w:r>
      <w:r>
        <w:rPr>
          <w:sz w:val="24"/>
        </w:rPr>
        <w:t>and</w:t>
      </w:r>
      <w:r>
        <w:rPr>
          <w:spacing w:val="-3"/>
          <w:sz w:val="24"/>
        </w:rPr>
        <w:t xml:space="preserve"> </w:t>
      </w:r>
      <w:r>
        <w:rPr>
          <w:sz w:val="24"/>
        </w:rPr>
        <w:t>Medicare</w:t>
      </w:r>
      <w:r>
        <w:rPr>
          <w:spacing w:val="-4"/>
          <w:sz w:val="24"/>
        </w:rPr>
        <w:t xml:space="preserve"> </w:t>
      </w:r>
      <w:r>
        <w:rPr>
          <w:sz w:val="24"/>
        </w:rPr>
        <w:t>Services.</w:t>
      </w:r>
      <w:r>
        <w:rPr>
          <w:spacing w:val="-3"/>
          <w:sz w:val="24"/>
        </w:rPr>
        <w:t xml:space="preserve"> </w:t>
      </w:r>
      <w:r>
        <w:rPr>
          <w:sz w:val="24"/>
        </w:rPr>
        <w:t>(2019).</w:t>
      </w:r>
      <w:r>
        <w:rPr>
          <w:spacing w:val="-4"/>
          <w:sz w:val="24"/>
        </w:rPr>
        <w:t xml:space="preserve"> </w:t>
      </w:r>
      <w:r>
        <w:rPr>
          <w:i/>
          <w:sz w:val="24"/>
        </w:rPr>
        <w:t>Improving</w:t>
      </w:r>
      <w:r>
        <w:rPr>
          <w:i/>
          <w:spacing w:val="-3"/>
          <w:sz w:val="24"/>
        </w:rPr>
        <w:t xml:space="preserve"> </w:t>
      </w:r>
      <w:r>
        <w:rPr>
          <w:i/>
          <w:sz w:val="24"/>
        </w:rPr>
        <w:t>Access</w:t>
      </w:r>
      <w:r>
        <w:rPr>
          <w:i/>
          <w:spacing w:val="-3"/>
          <w:sz w:val="24"/>
        </w:rPr>
        <w:t xml:space="preserve"> </w:t>
      </w:r>
      <w:r>
        <w:rPr>
          <w:i/>
          <w:sz w:val="24"/>
        </w:rPr>
        <w:t>to</w:t>
      </w:r>
      <w:r>
        <w:rPr>
          <w:i/>
          <w:spacing w:val="-3"/>
          <w:sz w:val="24"/>
        </w:rPr>
        <w:t xml:space="preserve"> </w:t>
      </w:r>
      <w:r>
        <w:rPr>
          <w:i/>
          <w:sz w:val="24"/>
        </w:rPr>
        <w:t>Maternal</w:t>
      </w:r>
      <w:r>
        <w:rPr>
          <w:i/>
          <w:spacing w:val="-3"/>
          <w:sz w:val="24"/>
        </w:rPr>
        <w:t xml:space="preserve"> </w:t>
      </w:r>
      <w:r>
        <w:rPr>
          <w:i/>
          <w:sz w:val="24"/>
        </w:rPr>
        <w:t>Health</w:t>
      </w:r>
      <w:r>
        <w:rPr>
          <w:i/>
          <w:spacing w:val="-3"/>
          <w:sz w:val="24"/>
        </w:rPr>
        <w:t xml:space="preserve"> </w:t>
      </w:r>
      <w:r>
        <w:rPr>
          <w:i/>
          <w:sz w:val="24"/>
        </w:rPr>
        <w:t>Care in Rural Communities</w:t>
      </w:r>
      <w:r>
        <w:rPr>
          <w:sz w:val="24"/>
        </w:rPr>
        <w:t>. https://</w:t>
      </w:r>
      <w:hyperlink r:id="rId17">
        <w:r>
          <w:rPr>
            <w:sz w:val="24"/>
          </w:rPr>
          <w:t>www.cms.gov/About-CMS/Agency-</w:t>
        </w:r>
      </w:hyperlink>
      <w:r>
        <w:rPr>
          <w:sz w:val="24"/>
        </w:rPr>
        <w:t xml:space="preserve"> </w:t>
      </w:r>
      <w:r>
        <w:rPr>
          <w:spacing w:val="-2"/>
          <w:sz w:val="24"/>
        </w:rPr>
        <w:t>Information/OMH/equity-initiatives/rural-health/09032019-Maternal-Health-Care-in- Rural-Communities.pdf</w:t>
      </w:r>
    </w:p>
    <w:p w14:paraId="3DD312EB" w14:textId="77777777" w:rsidR="00836EBE" w:rsidRDefault="00000000">
      <w:pPr>
        <w:pStyle w:val="BodyText"/>
        <w:spacing w:line="480" w:lineRule="auto"/>
        <w:ind w:left="829" w:right="316" w:hanging="720"/>
        <w:jc w:val="both"/>
      </w:pPr>
      <w:proofErr w:type="spellStart"/>
      <w:r>
        <w:t>Chatterji</w:t>
      </w:r>
      <w:proofErr w:type="spellEnd"/>
      <w:r>
        <w:t>,</w:t>
      </w:r>
      <w:r>
        <w:rPr>
          <w:spacing w:val="-4"/>
        </w:rPr>
        <w:t xml:space="preserve"> </w:t>
      </w:r>
      <w:r>
        <w:t>P.,</w:t>
      </w:r>
      <w:r>
        <w:rPr>
          <w:spacing w:val="-4"/>
        </w:rPr>
        <w:t xml:space="preserve"> </w:t>
      </w:r>
      <w:r>
        <w:t>Markowitz,</w:t>
      </w:r>
      <w:r>
        <w:rPr>
          <w:spacing w:val="-4"/>
        </w:rPr>
        <w:t xml:space="preserve"> </w:t>
      </w:r>
      <w:r>
        <w:t>S.,</w:t>
      </w:r>
      <w:r>
        <w:rPr>
          <w:spacing w:val="-4"/>
        </w:rPr>
        <w:t xml:space="preserve"> </w:t>
      </w:r>
      <w:r>
        <w:t>&amp;</w:t>
      </w:r>
      <w:r>
        <w:rPr>
          <w:spacing w:val="-4"/>
        </w:rPr>
        <w:t xml:space="preserve"> </w:t>
      </w:r>
      <w:r>
        <w:t>Brooks-Gunn,</w:t>
      </w:r>
      <w:r>
        <w:rPr>
          <w:spacing w:val="-4"/>
        </w:rPr>
        <w:t xml:space="preserve"> </w:t>
      </w:r>
      <w:r>
        <w:t>J.</w:t>
      </w:r>
      <w:r>
        <w:rPr>
          <w:spacing w:val="-4"/>
        </w:rPr>
        <w:t xml:space="preserve"> </w:t>
      </w:r>
      <w:r>
        <w:t>(2012).</w:t>
      </w:r>
      <w:r>
        <w:rPr>
          <w:spacing w:val="-4"/>
        </w:rPr>
        <w:t xml:space="preserve"> </w:t>
      </w:r>
      <w:r>
        <w:t>Effects</w:t>
      </w:r>
      <w:r>
        <w:rPr>
          <w:spacing w:val="-4"/>
        </w:rPr>
        <w:t xml:space="preserve"> </w:t>
      </w:r>
      <w:r>
        <w:t>of</w:t>
      </w:r>
      <w:r>
        <w:rPr>
          <w:spacing w:val="-4"/>
        </w:rPr>
        <w:t xml:space="preserve"> </w:t>
      </w:r>
      <w:r>
        <w:t>Early</w:t>
      </w:r>
      <w:r>
        <w:rPr>
          <w:spacing w:val="-4"/>
        </w:rPr>
        <w:t xml:space="preserve"> </w:t>
      </w:r>
      <w:r>
        <w:t>Maternal</w:t>
      </w:r>
      <w:r>
        <w:rPr>
          <w:spacing w:val="-4"/>
        </w:rPr>
        <w:t xml:space="preserve"> </w:t>
      </w:r>
      <w:r>
        <w:t xml:space="preserve">Employment on Maternal Health and Well-being. </w:t>
      </w:r>
      <w:r>
        <w:rPr>
          <w:i/>
        </w:rPr>
        <w:t>Journal of Population Economics</w:t>
      </w:r>
      <w:r>
        <w:t xml:space="preserve">, </w:t>
      </w:r>
      <w:r>
        <w:rPr>
          <w:i/>
        </w:rPr>
        <w:t>26</w:t>
      </w:r>
      <w:r>
        <w:t xml:space="preserve">(1), 285-301. </w:t>
      </w:r>
      <w:r>
        <w:rPr>
          <w:spacing w:val="-2"/>
          <w:u w:val="single"/>
        </w:rPr>
        <w:t>https://doi.org/10.1007/s00148-012-0437-5</w:t>
      </w:r>
    </w:p>
    <w:p w14:paraId="65899A02" w14:textId="77777777" w:rsidR="00836EBE" w:rsidRDefault="00000000">
      <w:pPr>
        <w:spacing w:line="480" w:lineRule="auto"/>
        <w:ind w:left="829" w:right="116" w:hanging="720"/>
        <w:rPr>
          <w:sz w:val="24"/>
        </w:rPr>
      </w:pPr>
      <w:proofErr w:type="spellStart"/>
      <w:r>
        <w:rPr>
          <w:sz w:val="24"/>
        </w:rPr>
        <w:t>Dalacoura</w:t>
      </w:r>
      <w:proofErr w:type="spellEnd"/>
      <w:r>
        <w:rPr>
          <w:sz w:val="24"/>
        </w:rPr>
        <w:t xml:space="preserve">, K. (2019). </w:t>
      </w:r>
      <w:r>
        <w:rPr>
          <w:i/>
          <w:sz w:val="24"/>
        </w:rPr>
        <w:t>Women and Gender in the Middle East and North Africa: Mapping the field</w:t>
      </w:r>
      <w:r>
        <w:rPr>
          <w:i/>
          <w:spacing w:val="-3"/>
          <w:sz w:val="24"/>
        </w:rPr>
        <w:t xml:space="preserve"> </w:t>
      </w:r>
      <w:r>
        <w:rPr>
          <w:i/>
          <w:sz w:val="24"/>
        </w:rPr>
        <w:t>and</w:t>
      </w:r>
      <w:r>
        <w:rPr>
          <w:i/>
          <w:spacing w:val="-3"/>
          <w:sz w:val="24"/>
        </w:rPr>
        <w:t xml:space="preserve"> </w:t>
      </w:r>
      <w:r>
        <w:rPr>
          <w:i/>
          <w:sz w:val="24"/>
        </w:rPr>
        <w:t>Addressing</w:t>
      </w:r>
      <w:r>
        <w:rPr>
          <w:i/>
          <w:spacing w:val="-3"/>
          <w:sz w:val="24"/>
        </w:rPr>
        <w:t xml:space="preserve"> </w:t>
      </w:r>
      <w:r>
        <w:rPr>
          <w:i/>
          <w:sz w:val="24"/>
        </w:rPr>
        <w:t>Policy</w:t>
      </w:r>
      <w:r>
        <w:rPr>
          <w:i/>
          <w:spacing w:val="-4"/>
          <w:sz w:val="24"/>
        </w:rPr>
        <w:t xml:space="preserve"> </w:t>
      </w:r>
      <w:r>
        <w:rPr>
          <w:i/>
          <w:sz w:val="24"/>
        </w:rPr>
        <w:t>Dilemmas</w:t>
      </w:r>
      <w:r>
        <w:rPr>
          <w:i/>
          <w:spacing w:val="-3"/>
          <w:sz w:val="24"/>
        </w:rPr>
        <w:t xml:space="preserve"> </w:t>
      </w:r>
      <w:r>
        <w:rPr>
          <w:i/>
          <w:sz w:val="24"/>
        </w:rPr>
        <w:t>at</w:t>
      </w:r>
      <w:r>
        <w:rPr>
          <w:i/>
          <w:spacing w:val="-3"/>
          <w:sz w:val="24"/>
        </w:rPr>
        <w:t xml:space="preserve"> </w:t>
      </w:r>
      <w:r>
        <w:rPr>
          <w:i/>
          <w:sz w:val="24"/>
        </w:rPr>
        <w:t>the</w:t>
      </w:r>
      <w:r>
        <w:rPr>
          <w:i/>
          <w:spacing w:val="-4"/>
          <w:sz w:val="24"/>
        </w:rPr>
        <w:t xml:space="preserve"> </w:t>
      </w:r>
      <w:r>
        <w:rPr>
          <w:i/>
          <w:sz w:val="24"/>
        </w:rPr>
        <w:t>Post-2011</w:t>
      </w:r>
      <w:r>
        <w:rPr>
          <w:i/>
          <w:spacing w:val="-3"/>
          <w:sz w:val="24"/>
        </w:rPr>
        <w:t xml:space="preserve"> </w:t>
      </w:r>
      <w:r>
        <w:rPr>
          <w:i/>
          <w:sz w:val="24"/>
        </w:rPr>
        <w:t>Juncture</w:t>
      </w:r>
      <w:r>
        <w:rPr>
          <w:i/>
          <w:spacing w:val="-4"/>
          <w:sz w:val="24"/>
        </w:rPr>
        <w:t xml:space="preserve"> </w:t>
      </w:r>
      <w:r>
        <w:rPr>
          <w:sz w:val="24"/>
        </w:rPr>
        <w:t>(No.</w:t>
      </w:r>
      <w:r>
        <w:rPr>
          <w:spacing w:val="-3"/>
          <w:sz w:val="24"/>
        </w:rPr>
        <w:t xml:space="preserve"> </w:t>
      </w:r>
      <w:r>
        <w:rPr>
          <w:sz w:val="24"/>
        </w:rPr>
        <w:t>3;</w:t>
      </w:r>
      <w:r>
        <w:rPr>
          <w:spacing w:val="-3"/>
          <w:sz w:val="24"/>
        </w:rPr>
        <w:t xml:space="preserve"> </w:t>
      </w:r>
      <w:r>
        <w:rPr>
          <w:sz w:val="24"/>
        </w:rPr>
        <w:t>MENARA</w:t>
      </w:r>
      <w:r>
        <w:rPr>
          <w:spacing w:val="-3"/>
          <w:sz w:val="24"/>
        </w:rPr>
        <w:t xml:space="preserve"> </w:t>
      </w:r>
      <w:r>
        <w:rPr>
          <w:sz w:val="24"/>
        </w:rPr>
        <w:t xml:space="preserve">Final Reports). </w:t>
      </w:r>
      <w:hyperlink r:id="rId18">
        <w:r>
          <w:rPr>
            <w:sz w:val="24"/>
          </w:rPr>
          <w:t>http://www.menaraproject.eu/portfolio-items/women-and-gender-in-the-</w:t>
        </w:r>
      </w:hyperlink>
      <w:r>
        <w:rPr>
          <w:sz w:val="24"/>
        </w:rPr>
        <w:t xml:space="preserve"> </w:t>
      </w:r>
      <w:proofErr w:type="gramStart"/>
      <w:r>
        <w:rPr>
          <w:spacing w:val="-2"/>
          <w:sz w:val="24"/>
        </w:rPr>
        <w:t>middle-east</w:t>
      </w:r>
      <w:proofErr w:type="gramEnd"/>
      <w:r>
        <w:rPr>
          <w:spacing w:val="-2"/>
          <w:sz w:val="24"/>
        </w:rPr>
        <w:t>-and-north-africa-mapping-the-field-and-addressing-policy-dilemmas-at-the- post-2011-juncture/</w:t>
      </w:r>
    </w:p>
    <w:p w14:paraId="6AE63A5B" w14:textId="77777777" w:rsidR="00836EBE" w:rsidRDefault="00000000">
      <w:pPr>
        <w:spacing w:line="480" w:lineRule="auto"/>
        <w:ind w:left="829" w:hanging="720"/>
        <w:rPr>
          <w:sz w:val="24"/>
        </w:rPr>
      </w:pPr>
      <w:r>
        <w:rPr>
          <w:sz w:val="24"/>
        </w:rPr>
        <w:t>Department</w:t>
      </w:r>
      <w:r>
        <w:rPr>
          <w:spacing w:val="-3"/>
          <w:sz w:val="24"/>
        </w:rPr>
        <w:t xml:space="preserve"> </w:t>
      </w:r>
      <w:r>
        <w:rPr>
          <w:sz w:val="24"/>
        </w:rPr>
        <w:t>of</w:t>
      </w:r>
      <w:r>
        <w:rPr>
          <w:spacing w:val="-3"/>
          <w:sz w:val="24"/>
        </w:rPr>
        <w:t xml:space="preserve"> </w:t>
      </w:r>
      <w:r>
        <w:rPr>
          <w:sz w:val="24"/>
        </w:rPr>
        <w:t>Labor.</w:t>
      </w:r>
      <w:r>
        <w:rPr>
          <w:spacing w:val="-3"/>
          <w:sz w:val="24"/>
        </w:rPr>
        <w:t xml:space="preserve"> </w:t>
      </w:r>
      <w:r>
        <w:rPr>
          <w:sz w:val="24"/>
        </w:rPr>
        <w:t>(2020).</w:t>
      </w:r>
      <w:r>
        <w:rPr>
          <w:spacing w:val="-4"/>
          <w:sz w:val="24"/>
        </w:rPr>
        <w:t xml:space="preserve"> </w:t>
      </w:r>
      <w:r>
        <w:rPr>
          <w:i/>
          <w:sz w:val="24"/>
        </w:rPr>
        <w:t>Family</w:t>
      </w:r>
      <w:r>
        <w:rPr>
          <w:i/>
          <w:spacing w:val="-4"/>
          <w:sz w:val="24"/>
        </w:rPr>
        <w:t xml:space="preserve"> </w:t>
      </w:r>
      <w:r>
        <w:rPr>
          <w:i/>
          <w:sz w:val="24"/>
        </w:rPr>
        <w:t>and</w:t>
      </w:r>
      <w:r>
        <w:rPr>
          <w:i/>
          <w:spacing w:val="-3"/>
          <w:sz w:val="24"/>
        </w:rPr>
        <w:t xml:space="preserve"> </w:t>
      </w:r>
      <w:r>
        <w:rPr>
          <w:i/>
          <w:sz w:val="24"/>
        </w:rPr>
        <w:t>Medical</w:t>
      </w:r>
      <w:r>
        <w:rPr>
          <w:i/>
          <w:spacing w:val="-3"/>
          <w:sz w:val="24"/>
        </w:rPr>
        <w:t xml:space="preserve"> </w:t>
      </w:r>
      <w:r>
        <w:rPr>
          <w:i/>
          <w:sz w:val="24"/>
        </w:rPr>
        <w:t>Leave</w:t>
      </w:r>
      <w:r>
        <w:rPr>
          <w:i/>
          <w:spacing w:val="-4"/>
          <w:sz w:val="24"/>
        </w:rPr>
        <w:t xml:space="preserve"> </w:t>
      </w:r>
      <w:r>
        <w:rPr>
          <w:i/>
          <w:sz w:val="24"/>
        </w:rPr>
        <w:t>Act</w:t>
      </w:r>
      <w:r>
        <w:rPr>
          <w:sz w:val="24"/>
        </w:rPr>
        <w:t>.</w:t>
      </w:r>
      <w:r>
        <w:rPr>
          <w:spacing w:val="-3"/>
          <w:sz w:val="24"/>
        </w:rPr>
        <w:t xml:space="preserve"> </w:t>
      </w:r>
      <w:r>
        <w:rPr>
          <w:sz w:val="24"/>
        </w:rPr>
        <w:t>U.S.</w:t>
      </w:r>
      <w:r>
        <w:rPr>
          <w:spacing w:val="-3"/>
          <w:sz w:val="24"/>
        </w:rPr>
        <w:t xml:space="preserve"> </w:t>
      </w:r>
      <w:r>
        <w:rPr>
          <w:sz w:val="24"/>
        </w:rPr>
        <w:t>Department</w:t>
      </w:r>
      <w:r>
        <w:rPr>
          <w:spacing w:val="-3"/>
          <w:sz w:val="24"/>
        </w:rPr>
        <w:t xml:space="preserve"> </w:t>
      </w:r>
      <w:r>
        <w:rPr>
          <w:sz w:val="24"/>
        </w:rPr>
        <w:t>of</w:t>
      </w:r>
      <w:r>
        <w:rPr>
          <w:spacing w:val="-3"/>
          <w:sz w:val="24"/>
        </w:rPr>
        <w:t xml:space="preserve"> </w:t>
      </w:r>
      <w:r>
        <w:rPr>
          <w:sz w:val="24"/>
        </w:rPr>
        <w:t xml:space="preserve">Labor. </w:t>
      </w:r>
      <w:r>
        <w:rPr>
          <w:spacing w:val="-2"/>
          <w:sz w:val="24"/>
          <w:u w:val="single"/>
        </w:rPr>
        <w:t>https://</w:t>
      </w:r>
      <w:hyperlink r:id="rId19">
        <w:r>
          <w:rPr>
            <w:spacing w:val="-2"/>
            <w:sz w:val="24"/>
            <w:u w:val="single"/>
          </w:rPr>
          <w:t>www.dol.gov/agencies/whd/fmla</w:t>
        </w:r>
      </w:hyperlink>
    </w:p>
    <w:p w14:paraId="1D59AA06" w14:textId="77777777" w:rsidR="00836EBE" w:rsidRDefault="00000000">
      <w:pPr>
        <w:spacing w:line="480" w:lineRule="auto"/>
        <w:ind w:left="829" w:right="369" w:hanging="720"/>
        <w:jc w:val="both"/>
        <w:rPr>
          <w:sz w:val="24"/>
        </w:rPr>
      </w:pPr>
      <w:r>
        <w:rPr>
          <w:sz w:val="24"/>
        </w:rPr>
        <w:t>DCAF,</w:t>
      </w:r>
      <w:r>
        <w:rPr>
          <w:spacing w:val="-3"/>
          <w:sz w:val="24"/>
        </w:rPr>
        <w:t xml:space="preserve"> </w:t>
      </w:r>
      <w:r>
        <w:rPr>
          <w:sz w:val="24"/>
        </w:rPr>
        <w:t>OSCE/ODIHR,</w:t>
      </w:r>
      <w:r>
        <w:rPr>
          <w:spacing w:val="-3"/>
          <w:sz w:val="24"/>
        </w:rPr>
        <w:t xml:space="preserve"> </w:t>
      </w:r>
      <w:r>
        <w:rPr>
          <w:sz w:val="24"/>
        </w:rPr>
        <w:t>&amp;</w:t>
      </w:r>
      <w:r>
        <w:rPr>
          <w:spacing w:val="-3"/>
          <w:sz w:val="24"/>
        </w:rPr>
        <w:t xml:space="preserve"> </w:t>
      </w:r>
      <w:r>
        <w:rPr>
          <w:sz w:val="24"/>
        </w:rPr>
        <w:t>UN</w:t>
      </w:r>
      <w:r>
        <w:rPr>
          <w:spacing w:val="-3"/>
          <w:sz w:val="24"/>
        </w:rPr>
        <w:t xml:space="preserve"> </w:t>
      </w:r>
      <w:r>
        <w:rPr>
          <w:sz w:val="24"/>
        </w:rPr>
        <w:t>Women.</w:t>
      </w:r>
      <w:r>
        <w:rPr>
          <w:spacing w:val="-3"/>
          <w:sz w:val="24"/>
        </w:rPr>
        <w:t xml:space="preserve"> </w:t>
      </w:r>
      <w:r>
        <w:rPr>
          <w:sz w:val="24"/>
        </w:rPr>
        <w:t>(2019).</w:t>
      </w:r>
      <w:r>
        <w:rPr>
          <w:spacing w:val="-4"/>
          <w:sz w:val="24"/>
        </w:rPr>
        <w:t xml:space="preserve"> </w:t>
      </w:r>
      <w:r>
        <w:rPr>
          <w:i/>
          <w:sz w:val="24"/>
        </w:rPr>
        <w:t>“Justice</w:t>
      </w:r>
      <w:r>
        <w:rPr>
          <w:i/>
          <w:spacing w:val="-4"/>
          <w:sz w:val="24"/>
        </w:rPr>
        <w:t xml:space="preserve"> </w:t>
      </w:r>
      <w:r>
        <w:rPr>
          <w:i/>
          <w:sz w:val="24"/>
        </w:rPr>
        <w:t>and</w:t>
      </w:r>
      <w:r>
        <w:rPr>
          <w:i/>
          <w:spacing w:val="-3"/>
          <w:sz w:val="24"/>
        </w:rPr>
        <w:t xml:space="preserve"> </w:t>
      </w:r>
      <w:r>
        <w:rPr>
          <w:i/>
          <w:sz w:val="24"/>
        </w:rPr>
        <w:t>Gender”,</w:t>
      </w:r>
      <w:r>
        <w:rPr>
          <w:i/>
          <w:spacing w:val="-3"/>
          <w:sz w:val="24"/>
        </w:rPr>
        <w:t xml:space="preserve"> </w:t>
      </w:r>
      <w:r>
        <w:rPr>
          <w:i/>
          <w:sz w:val="24"/>
        </w:rPr>
        <w:t>in</w:t>
      </w:r>
      <w:r>
        <w:rPr>
          <w:i/>
          <w:spacing w:val="-3"/>
          <w:sz w:val="24"/>
        </w:rPr>
        <w:t xml:space="preserve"> </w:t>
      </w:r>
      <w:r>
        <w:rPr>
          <w:i/>
          <w:sz w:val="24"/>
        </w:rPr>
        <w:t>Gender</w:t>
      </w:r>
      <w:r>
        <w:rPr>
          <w:i/>
          <w:spacing w:val="-3"/>
          <w:sz w:val="24"/>
        </w:rPr>
        <w:t xml:space="preserve"> </w:t>
      </w:r>
      <w:r>
        <w:rPr>
          <w:i/>
          <w:sz w:val="24"/>
        </w:rPr>
        <w:t>and</w:t>
      </w:r>
      <w:r>
        <w:rPr>
          <w:i/>
          <w:spacing w:val="-3"/>
          <w:sz w:val="24"/>
        </w:rPr>
        <w:t xml:space="preserve"> </w:t>
      </w:r>
      <w:r>
        <w:rPr>
          <w:i/>
          <w:sz w:val="24"/>
        </w:rPr>
        <w:t>Security Toolkit</w:t>
      </w:r>
      <w:r>
        <w:rPr>
          <w:sz w:val="24"/>
        </w:rPr>
        <w:t>. https://</w:t>
      </w:r>
      <w:hyperlink r:id="rId20">
        <w:r>
          <w:rPr>
            <w:sz w:val="24"/>
          </w:rPr>
          <w:t>www.osce.org/odihr/442525?download=true</w:t>
        </w:r>
      </w:hyperlink>
    </w:p>
    <w:p w14:paraId="13DC707D" w14:textId="77777777" w:rsidR="00836EBE" w:rsidRDefault="00000000">
      <w:pPr>
        <w:pStyle w:val="BodyText"/>
        <w:spacing w:line="480" w:lineRule="auto"/>
        <w:ind w:left="829" w:right="557" w:hanging="720"/>
        <w:jc w:val="both"/>
      </w:pPr>
      <w:proofErr w:type="spellStart"/>
      <w:r>
        <w:t>Eljechtimi</w:t>
      </w:r>
      <w:proofErr w:type="spellEnd"/>
      <w:r>
        <w:t>, A. (2019, June</w:t>
      </w:r>
      <w:r>
        <w:rPr>
          <w:spacing w:val="-1"/>
        </w:rPr>
        <w:t xml:space="preserve"> </w:t>
      </w:r>
      <w:r>
        <w:t>10). Many women in Morocco face</w:t>
      </w:r>
      <w:r>
        <w:rPr>
          <w:spacing w:val="-1"/>
        </w:rPr>
        <w:t xml:space="preserve"> </w:t>
      </w:r>
      <w:r>
        <w:t>abuse</w:t>
      </w:r>
      <w:r>
        <w:rPr>
          <w:spacing w:val="-1"/>
        </w:rPr>
        <w:t xml:space="preserve"> </w:t>
      </w:r>
      <w:r>
        <w:t>at home, some</w:t>
      </w:r>
      <w:r>
        <w:rPr>
          <w:spacing w:val="-1"/>
        </w:rPr>
        <w:t xml:space="preserve"> </w:t>
      </w:r>
      <w:r>
        <w:t>are</w:t>
      </w:r>
      <w:r>
        <w:rPr>
          <w:spacing w:val="-1"/>
        </w:rPr>
        <w:t xml:space="preserve"> </w:t>
      </w:r>
      <w:r>
        <w:t>now speaking</w:t>
      </w:r>
      <w:r>
        <w:rPr>
          <w:spacing w:val="-13"/>
        </w:rPr>
        <w:t xml:space="preserve"> </w:t>
      </w:r>
      <w:r>
        <w:t>out.</w:t>
      </w:r>
      <w:r>
        <w:rPr>
          <w:spacing w:val="-13"/>
        </w:rPr>
        <w:t xml:space="preserve"> </w:t>
      </w:r>
      <w:r>
        <w:rPr>
          <w:i/>
        </w:rPr>
        <w:t>Reuters</w:t>
      </w:r>
      <w:r>
        <w:t>.</w:t>
      </w:r>
      <w:r>
        <w:rPr>
          <w:spacing w:val="-13"/>
        </w:rPr>
        <w:t xml:space="preserve"> </w:t>
      </w:r>
      <w:r>
        <w:t>https://</w:t>
      </w:r>
      <w:hyperlink r:id="rId21">
        <w:r>
          <w:t>www.reuters.com/article/us-morocco-women-violence-</w:t>
        </w:r>
      </w:hyperlink>
      <w:r>
        <w:t xml:space="preserve"> </w:t>
      </w:r>
      <w:r>
        <w:rPr>
          <w:spacing w:val="-2"/>
        </w:rPr>
        <w:t>idUSKCN1TB1Y3</w:t>
      </w:r>
    </w:p>
    <w:p w14:paraId="0AD429C1" w14:textId="77777777" w:rsidR="00836EBE" w:rsidRDefault="00000000">
      <w:pPr>
        <w:pStyle w:val="BodyText"/>
        <w:spacing w:line="480" w:lineRule="auto"/>
        <w:ind w:left="829" w:right="136" w:hanging="720"/>
      </w:pPr>
      <w:r>
        <w:t xml:space="preserve">El </w:t>
      </w:r>
      <w:proofErr w:type="spellStart"/>
      <w:r>
        <w:t>Khaldi</w:t>
      </w:r>
      <w:proofErr w:type="spellEnd"/>
      <w:r>
        <w:t xml:space="preserve">, H. (2018, April 4). Women’s Unemployment Hampers Economic Progress in Morocco. </w:t>
      </w:r>
      <w:r>
        <w:rPr>
          <w:i/>
        </w:rPr>
        <w:t>Morocco World News</w:t>
      </w:r>
      <w:r>
        <w:t xml:space="preserve">. </w:t>
      </w:r>
      <w:r>
        <w:rPr>
          <w:spacing w:val="-2"/>
        </w:rPr>
        <w:t>https://</w:t>
      </w:r>
      <w:hyperlink r:id="rId22">
        <w:r>
          <w:rPr>
            <w:spacing w:val="-2"/>
          </w:rPr>
          <w:t>www.moroccoworldnews.com/2018/04/243751/womens-unemployment-hampers-</w:t>
        </w:r>
      </w:hyperlink>
      <w:r>
        <w:rPr>
          <w:spacing w:val="-2"/>
        </w:rPr>
        <w:t xml:space="preserve"> economic-progress-</w:t>
      </w:r>
      <w:proofErr w:type="spellStart"/>
      <w:r>
        <w:rPr>
          <w:spacing w:val="-2"/>
        </w:rPr>
        <w:t>morocco</w:t>
      </w:r>
      <w:proofErr w:type="spellEnd"/>
      <w:r>
        <w:rPr>
          <w:spacing w:val="-2"/>
        </w:rPr>
        <w:t>/</w:t>
      </w:r>
    </w:p>
    <w:p w14:paraId="08528963" w14:textId="77777777" w:rsidR="00836EBE" w:rsidRDefault="00836EBE">
      <w:pPr>
        <w:spacing w:line="480" w:lineRule="auto"/>
        <w:sectPr w:rsidR="00836EBE">
          <w:pgSz w:w="12240" w:h="15840"/>
          <w:pgMar w:top="1360" w:right="1320" w:bottom="280" w:left="1340" w:header="736" w:footer="0" w:gutter="0"/>
          <w:cols w:space="720"/>
        </w:sectPr>
      </w:pPr>
    </w:p>
    <w:p w14:paraId="616D5E40" w14:textId="77777777" w:rsidR="00836EBE" w:rsidRDefault="00000000">
      <w:pPr>
        <w:pStyle w:val="BodyText"/>
        <w:spacing w:before="80" w:line="480" w:lineRule="auto"/>
        <w:ind w:left="829" w:right="343" w:hanging="720"/>
      </w:pPr>
      <w:proofErr w:type="spellStart"/>
      <w:r>
        <w:lastRenderedPageBreak/>
        <w:t>Ennaji</w:t>
      </w:r>
      <w:proofErr w:type="spellEnd"/>
      <w:r>
        <w:t>,</w:t>
      </w:r>
      <w:r>
        <w:rPr>
          <w:spacing w:val="-3"/>
        </w:rPr>
        <w:t xml:space="preserve"> </w:t>
      </w:r>
      <w:proofErr w:type="spellStart"/>
      <w:r>
        <w:t>Moha</w:t>
      </w:r>
      <w:proofErr w:type="spellEnd"/>
      <w:r>
        <w:t>.</w:t>
      </w:r>
      <w:r>
        <w:rPr>
          <w:spacing w:val="-3"/>
        </w:rPr>
        <w:t xml:space="preserve"> </w:t>
      </w:r>
      <w:r>
        <w:t>(2019,</w:t>
      </w:r>
      <w:r>
        <w:rPr>
          <w:spacing w:val="-3"/>
        </w:rPr>
        <w:t xml:space="preserve"> </w:t>
      </w:r>
      <w:r>
        <w:t>May</w:t>
      </w:r>
      <w:r>
        <w:rPr>
          <w:spacing w:val="-3"/>
        </w:rPr>
        <w:t xml:space="preserve"> </w:t>
      </w:r>
      <w:r>
        <w:t>2).</w:t>
      </w:r>
      <w:r>
        <w:rPr>
          <w:spacing w:val="-3"/>
        </w:rPr>
        <w:t xml:space="preserve"> </w:t>
      </w:r>
      <w:r>
        <w:t>“Morocco’s</w:t>
      </w:r>
      <w:r>
        <w:rPr>
          <w:spacing w:val="-3"/>
        </w:rPr>
        <w:t xml:space="preserve"> </w:t>
      </w:r>
      <w:r>
        <w:t>Inheritance</w:t>
      </w:r>
      <w:r>
        <w:rPr>
          <w:spacing w:val="-4"/>
        </w:rPr>
        <w:t xml:space="preserve"> </w:t>
      </w:r>
      <w:r>
        <w:t>Laws</w:t>
      </w:r>
      <w:r>
        <w:rPr>
          <w:spacing w:val="-3"/>
        </w:rPr>
        <w:t xml:space="preserve"> </w:t>
      </w:r>
      <w:r>
        <w:t>Are</w:t>
      </w:r>
      <w:r>
        <w:rPr>
          <w:spacing w:val="-4"/>
        </w:rPr>
        <w:t xml:space="preserve"> </w:t>
      </w:r>
      <w:r>
        <w:t>Hurting</w:t>
      </w:r>
      <w:r>
        <w:rPr>
          <w:spacing w:val="-3"/>
        </w:rPr>
        <w:t xml:space="preserve"> </w:t>
      </w:r>
      <w:r>
        <w:t>Women</w:t>
      </w:r>
      <w:r>
        <w:rPr>
          <w:spacing w:val="-3"/>
        </w:rPr>
        <w:t xml:space="preserve"> </w:t>
      </w:r>
      <w:r>
        <w:t>and</w:t>
      </w:r>
      <w:r>
        <w:rPr>
          <w:spacing w:val="-3"/>
        </w:rPr>
        <w:t xml:space="preserve"> </w:t>
      </w:r>
      <w:r>
        <w:t>Must</w:t>
      </w:r>
      <w:r>
        <w:rPr>
          <w:spacing w:val="-3"/>
        </w:rPr>
        <w:t xml:space="preserve"> </w:t>
      </w:r>
      <w:r>
        <w:t xml:space="preserve">Be Reformed.” The Conversation. Retrieved from </w:t>
      </w:r>
      <w:hyperlink r:id="rId23">
        <w:r>
          <w:t>http://theconversation.com/moroccos-</w:t>
        </w:r>
      </w:hyperlink>
      <w:r>
        <w:t xml:space="preserve"> </w:t>
      </w:r>
      <w:r>
        <w:rPr>
          <w:spacing w:val="-2"/>
        </w:rPr>
        <w:t>inheritance-laws-are-hurting-women-and-must-be-reformed-95446.</w:t>
      </w:r>
    </w:p>
    <w:p w14:paraId="3BC59B6F" w14:textId="77777777" w:rsidR="00836EBE" w:rsidRDefault="00000000">
      <w:pPr>
        <w:ind w:left="109"/>
        <w:rPr>
          <w:i/>
          <w:sz w:val="24"/>
        </w:rPr>
      </w:pPr>
      <w:proofErr w:type="spellStart"/>
      <w:r>
        <w:rPr>
          <w:sz w:val="24"/>
        </w:rPr>
        <w:t>Essaddik</w:t>
      </w:r>
      <w:proofErr w:type="spellEnd"/>
      <w:r>
        <w:rPr>
          <w:sz w:val="24"/>
        </w:rPr>
        <w:t>,</w:t>
      </w:r>
      <w:r>
        <w:rPr>
          <w:spacing w:val="-2"/>
          <w:sz w:val="24"/>
        </w:rPr>
        <w:t xml:space="preserve"> </w:t>
      </w:r>
      <w:r>
        <w:rPr>
          <w:sz w:val="24"/>
        </w:rPr>
        <w:t>K.A.</w:t>
      </w:r>
      <w:r>
        <w:rPr>
          <w:spacing w:val="-1"/>
          <w:sz w:val="24"/>
        </w:rPr>
        <w:t xml:space="preserve"> </w:t>
      </w:r>
      <w:r>
        <w:rPr>
          <w:sz w:val="24"/>
        </w:rPr>
        <w:t>(2016).</w:t>
      </w:r>
      <w:r>
        <w:rPr>
          <w:spacing w:val="-3"/>
          <w:sz w:val="24"/>
        </w:rPr>
        <w:t xml:space="preserve"> </w:t>
      </w:r>
      <w:r>
        <w:rPr>
          <w:i/>
          <w:sz w:val="24"/>
        </w:rPr>
        <w:t>The</w:t>
      </w:r>
      <w:r>
        <w:rPr>
          <w:i/>
          <w:spacing w:val="-2"/>
          <w:sz w:val="24"/>
        </w:rPr>
        <w:t xml:space="preserve"> </w:t>
      </w:r>
      <w:r>
        <w:rPr>
          <w:i/>
          <w:sz w:val="24"/>
        </w:rPr>
        <w:t>Controversy</w:t>
      </w:r>
      <w:r>
        <w:rPr>
          <w:i/>
          <w:spacing w:val="-3"/>
          <w:sz w:val="24"/>
        </w:rPr>
        <w:t xml:space="preserve"> </w:t>
      </w:r>
      <w:r>
        <w:rPr>
          <w:i/>
          <w:sz w:val="24"/>
        </w:rPr>
        <w:t>Over</w:t>
      </w:r>
      <w:r>
        <w:rPr>
          <w:i/>
          <w:spacing w:val="-1"/>
          <w:sz w:val="24"/>
        </w:rPr>
        <w:t xml:space="preserve"> </w:t>
      </w:r>
      <w:r>
        <w:rPr>
          <w:i/>
          <w:sz w:val="24"/>
        </w:rPr>
        <w:t>Gender</w:t>
      </w:r>
      <w:r>
        <w:rPr>
          <w:i/>
          <w:spacing w:val="-2"/>
          <w:sz w:val="24"/>
        </w:rPr>
        <w:t xml:space="preserve"> </w:t>
      </w:r>
      <w:r>
        <w:rPr>
          <w:i/>
          <w:sz w:val="24"/>
        </w:rPr>
        <w:t>Equality</w:t>
      </w:r>
      <w:r>
        <w:rPr>
          <w:i/>
          <w:spacing w:val="-2"/>
          <w:sz w:val="24"/>
        </w:rPr>
        <w:t xml:space="preserve"> </w:t>
      </w:r>
      <w:r>
        <w:rPr>
          <w:i/>
          <w:sz w:val="24"/>
        </w:rPr>
        <w:t>in</w:t>
      </w:r>
      <w:r>
        <w:rPr>
          <w:i/>
          <w:spacing w:val="-2"/>
          <w:sz w:val="24"/>
        </w:rPr>
        <w:t xml:space="preserve"> </w:t>
      </w:r>
      <w:r>
        <w:rPr>
          <w:i/>
          <w:sz w:val="24"/>
        </w:rPr>
        <w:t>Morocco’s</w:t>
      </w:r>
      <w:r>
        <w:rPr>
          <w:i/>
          <w:spacing w:val="-1"/>
          <w:sz w:val="24"/>
        </w:rPr>
        <w:t xml:space="preserve"> </w:t>
      </w:r>
      <w:r>
        <w:rPr>
          <w:i/>
          <w:sz w:val="24"/>
        </w:rPr>
        <w:t>Inheritance</w:t>
      </w:r>
      <w:r>
        <w:rPr>
          <w:i/>
          <w:spacing w:val="-2"/>
          <w:sz w:val="24"/>
        </w:rPr>
        <w:t xml:space="preserve"> </w:t>
      </w:r>
      <w:r>
        <w:rPr>
          <w:i/>
          <w:spacing w:val="-5"/>
          <w:sz w:val="24"/>
        </w:rPr>
        <w:t>Law</w:t>
      </w:r>
    </w:p>
    <w:p w14:paraId="26E8D787" w14:textId="77777777" w:rsidR="00836EBE" w:rsidRDefault="00836EBE">
      <w:pPr>
        <w:pStyle w:val="BodyText"/>
        <w:spacing w:before="11"/>
        <w:rPr>
          <w:i/>
          <w:sz w:val="23"/>
        </w:rPr>
      </w:pPr>
    </w:p>
    <w:p w14:paraId="4DA12697" w14:textId="77777777" w:rsidR="00836EBE" w:rsidRDefault="00000000">
      <w:pPr>
        <w:pStyle w:val="BodyText"/>
        <w:ind w:left="829"/>
      </w:pPr>
      <w:r>
        <w:t>[Unpublished</w:t>
      </w:r>
      <w:r>
        <w:rPr>
          <w:spacing w:val="-4"/>
        </w:rPr>
        <w:t xml:space="preserve"> </w:t>
      </w:r>
      <w:r>
        <w:t>doctoral</w:t>
      </w:r>
      <w:r>
        <w:rPr>
          <w:spacing w:val="-2"/>
        </w:rPr>
        <w:t xml:space="preserve"> </w:t>
      </w:r>
      <w:r>
        <w:t>dissertation].</w:t>
      </w:r>
      <w:r>
        <w:rPr>
          <w:spacing w:val="-2"/>
        </w:rPr>
        <w:t xml:space="preserve"> </w:t>
      </w:r>
      <w:proofErr w:type="spellStart"/>
      <w:r>
        <w:t>Universite</w:t>
      </w:r>
      <w:proofErr w:type="spellEnd"/>
      <w:r>
        <w:rPr>
          <w:spacing w:val="-3"/>
        </w:rPr>
        <w:t xml:space="preserve"> </w:t>
      </w:r>
      <w:proofErr w:type="spellStart"/>
      <w:r>
        <w:t>Chouaib</w:t>
      </w:r>
      <w:proofErr w:type="spellEnd"/>
      <w:r>
        <w:rPr>
          <w:spacing w:val="-1"/>
        </w:rPr>
        <w:t xml:space="preserve"> </w:t>
      </w:r>
      <w:proofErr w:type="spellStart"/>
      <w:r>
        <w:rPr>
          <w:spacing w:val="-2"/>
        </w:rPr>
        <w:t>Doukkali</w:t>
      </w:r>
      <w:proofErr w:type="spellEnd"/>
      <w:r>
        <w:rPr>
          <w:spacing w:val="-2"/>
        </w:rPr>
        <w:t>.</w:t>
      </w:r>
    </w:p>
    <w:p w14:paraId="3A5252CF" w14:textId="77777777" w:rsidR="00836EBE" w:rsidRDefault="00836EBE">
      <w:pPr>
        <w:pStyle w:val="BodyText"/>
      </w:pPr>
    </w:p>
    <w:p w14:paraId="033FB4E2" w14:textId="77777777" w:rsidR="00836EBE" w:rsidRDefault="00000000">
      <w:pPr>
        <w:pStyle w:val="BodyText"/>
        <w:spacing w:line="480" w:lineRule="auto"/>
        <w:ind w:left="829" w:right="141" w:hanging="720"/>
      </w:pPr>
      <w:r>
        <w:t>Franklin,</w:t>
      </w:r>
      <w:r>
        <w:rPr>
          <w:spacing w:val="-3"/>
        </w:rPr>
        <w:t xml:space="preserve"> </w:t>
      </w:r>
      <w:r>
        <w:t>N.</w:t>
      </w:r>
      <w:r>
        <w:rPr>
          <w:spacing w:val="-3"/>
        </w:rPr>
        <w:t xml:space="preserve"> </w:t>
      </w:r>
      <w:r>
        <w:t>(2017,</w:t>
      </w:r>
      <w:r>
        <w:rPr>
          <w:spacing w:val="-3"/>
        </w:rPr>
        <w:t xml:space="preserve"> </w:t>
      </w:r>
      <w:r>
        <w:t>July</w:t>
      </w:r>
      <w:r>
        <w:rPr>
          <w:spacing w:val="-3"/>
        </w:rPr>
        <w:t xml:space="preserve"> </w:t>
      </w:r>
      <w:r>
        <w:t>13).</w:t>
      </w:r>
      <w:r>
        <w:rPr>
          <w:spacing w:val="-3"/>
        </w:rPr>
        <w:t xml:space="preserve"> </w:t>
      </w:r>
      <w:r>
        <w:t>Large</w:t>
      </w:r>
      <w:r>
        <w:rPr>
          <w:spacing w:val="-4"/>
        </w:rPr>
        <w:t xml:space="preserve"> </w:t>
      </w:r>
      <w:proofErr w:type="spellStart"/>
      <w:r>
        <w:t>Wajority</w:t>
      </w:r>
      <w:proofErr w:type="spellEnd"/>
      <w:r>
        <w:rPr>
          <w:spacing w:val="-3"/>
        </w:rPr>
        <w:t xml:space="preserve"> </w:t>
      </w:r>
      <w:r>
        <w:t>of</w:t>
      </w:r>
      <w:r>
        <w:rPr>
          <w:spacing w:val="-3"/>
        </w:rPr>
        <w:t xml:space="preserve"> </w:t>
      </w:r>
      <w:r>
        <w:t>Working</w:t>
      </w:r>
      <w:r>
        <w:rPr>
          <w:spacing w:val="-3"/>
        </w:rPr>
        <w:t xml:space="preserve"> </w:t>
      </w:r>
      <w:r>
        <w:t>Mothers</w:t>
      </w:r>
      <w:r>
        <w:rPr>
          <w:spacing w:val="-3"/>
        </w:rPr>
        <w:t xml:space="preserve"> </w:t>
      </w:r>
      <w:r>
        <w:t>Cut</w:t>
      </w:r>
      <w:r>
        <w:rPr>
          <w:spacing w:val="-3"/>
        </w:rPr>
        <w:t xml:space="preserve"> </w:t>
      </w:r>
      <w:r>
        <w:t>Short</w:t>
      </w:r>
      <w:r>
        <w:rPr>
          <w:spacing w:val="-3"/>
        </w:rPr>
        <w:t xml:space="preserve"> </w:t>
      </w:r>
      <w:r>
        <w:t>Maternity</w:t>
      </w:r>
      <w:r>
        <w:rPr>
          <w:spacing w:val="-3"/>
        </w:rPr>
        <w:t xml:space="preserve"> </w:t>
      </w:r>
      <w:r>
        <w:t xml:space="preserve">Leave Over Job Fears. Retrieved April 1, 2020, from </w:t>
      </w:r>
      <w:proofErr w:type="gramStart"/>
      <w:r>
        <w:rPr>
          <w:u w:val="single"/>
        </w:rPr>
        <w:t>https://workplaceinsight.net/large-</w:t>
      </w:r>
      <w:proofErr w:type="gramEnd"/>
    </w:p>
    <w:p w14:paraId="3E0AE1DF" w14:textId="77777777" w:rsidR="00836EBE" w:rsidRDefault="00000000">
      <w:pPr>
        <w:pStyle w:val="BodyText"/>
        <w:ind w:left="829"/>
      </w:pPr>
      <w:r>
        <w:rPr>
          <w:spacing w:val="-2"/>
          <w:u w:val="single"/>
        </w:rPr>
        <w:t>majority-working-mothers-cut-short-maternity-leave-job-fears/</w:t>
      </w:r>
    </w:p>
    <w:p w14:paraId="42880274" w14:textId="77777777" w:rsidR="00836EBE" w:rsidRDefault="00836EBE">
      <w:pPr>
        <w:pStyle w:val="BodyText"/>
        <w:spacing w:before="2"/>
        <w:rPr>
          <w:sz w:val="16"/>
        </w:rPr>
      </w:pPr>
    </w:p>
    <w:p w14:paraId="76D2EFD5" w14:textId="77777777" w:rsidR="00836EBE" w:rsidRDefault="00000000">
      <w:pPr>
        <w:pStyle w:val="BodyText"/>
        <w:spacing w:before="90" w:line="480" w:lineRule="auto"/>
        <w:ind w:left="829" w:right="119" w:hanging="720"/>
      </w:pPr>
      <w:r>
        <w:t xml:space="preserve">Footer, K., Windle, M., Ferguson, L., Hatcher, J., Lyons, C., </w:t>
      </w:r>
      <w:proofErr w:type="spellStart"/>
      <w:r>
        <w:t>Gorin</w:t>
      </w:r>
      <w:proofErr w:type="spellEnd"/>
      <w:r>
        <w:t xml:space="preserve">, E., </w:t>
      </w:r>
      <w:proofErr w:type="spellStart"/>
      <w:r>
        <w:t>Stangl</w:t>
      </w:r>
      <w:proofErr w:type="spellEnd"/>
      <w:r>
        <w:t xml:space="preserve">, A. L., Golub, S., </w:t>
      </w:r>
      <w:proofErr w:type="spellStart"/>
      <w:r>
        <w:t>Gruskin</w:t>
      </w:r>
      <w:proofErr w:type="spellEnd"/>
      <w:r>
        <w:t>,</w:t>
      </w:r>
      <w:r>
        <w:rPr>
          <w:spacing w:val="-3"/>
        </w:rPr>
        <w:t xml:space="preserve"> </w:t>
      </w:r>
      <w:r>
        <w:t>S.,</w:t>
      </w:r>
      <w:r>
        <w:rPr>
          <w:spacing w:val="-3"/>
        </w:rPr>
        <w:t xml:space="preserve"> </w:t>
      </w:r>
      <w:r>
        <w:t>&amp;</w:t>
      </w:r>
      <w:r>
        <w:rPr>
          <w:spacing w:val="-3"/>
        </w:rPr>
        <w:t xml:space="preserve"> </w:t>
      </w:r>
      <w:proofErr w:type="spellStart"/>
      <w:r>
        <w:t>Baral</w:t>
      </w:r>
      <w:proofErr w:type="spellEnd"/>
      <w:r>
        <w:t>,</w:t>
      </w:r>
      <w:r>
        <w:rPr>
          <w:spacing w:val="-3"/>
        </w:rPr>
        <w:t xml:space="preserve"> </w:t>
      </w:r>
      <w:r>
        <w:t>S.</w:t>
      </w:r>
      <w:r>
        <w:rPr>
          <w:spacing w:val="-3"/>
        </w:rPr>
        <w:t xml:space="preserve"> </w:t>
      </w:r>
      <w:r>
        <w:t>(2018).</w:t>
      </w:r>
      <w:r>
        <w:rPr>
          <w:spacing w:val="-3"/>
        </w:rPr>
        <w:t xml:space="preserve"> </w:t>
      </w:r>
      <w:r>
        <w:t>A</w:t>
      </w:r>
      <w:r>
        <w:rPr>
          <w:spacing w:val="-3"/>
        </w:rPr>
        <w:t xml:space="preserve"> </w:t>
      </w:r>
      <w:r>
        <w:t>Meta-Narrative</w:t>
      </w:r>
      <w:r>
        <w:rPr>
          <w:spacing w:val="-4"/>
        </w:rPr>
        <w:t xml:space="preserve"> </w:t>
      </w:r>
      <w:r>
        <w:t>Literature</w:t>
      </w:r>
      <w:r>
        <w:rPr>
          <w:spacing w:val="-4"/>
        </w:rPr>
        <w:t xml:space="preserve"> </w:t>
      </w:r>
      <w:r>
        <w:t>Synthesis</w:t>
      </w:r>
      <w:r>
        <w:rPr>
          <w:spacing w:val="-3"/>
        </w:rPr>
        <w:t xml:space="preserve"> </w:t>
      </w:r>
      <w:r>
        <w:t>and</w:t>
      </w:r>
      <w:r>
        <w:rPr>
          <w:spacing w:val="-3"/>
        </w:rPr>
        <w:t xml:space="preserve"> </w:t>
      </w:r>
      <w:r>
        <w:t>Framework</w:t>
      </w:r>
      <w:r>
        <w:rPr>
          <w:spacing w:val="-3"/>
        </w:rPr>
        <w:t xml:space="preserve"> </w:t>
      </w:r>
      <w:r>
        <w:t xml:space="preserve">to Guide Future Evaluation of Legal Empowerment Interventions. </w:t>
      </w:r>
      <w:r>
        <w:rPr>
          <w:i/>
        </w:rPr>
        <w:t>Health and Human Rights</w:t>
      </w:r>
      <w:r>
        <w:t xml:space="preserve">, </w:t>
      </w:r>
      <w:r>
        <w:rPr>
          <w:i/>
        </w:rPr>
        <w:t>20</w:t>
      </w:r>
      <w:r>
        <w:t>(2), 65–84.</w:t>
      </w:r>
    </w:p>
    <w:p w14:paraId="1547BA77" w14:textId="77777777" w:rsidR="00836EBE" w:rsidRDefault="00000000">
      <w:pPr>
        <w:pStyle w:val="BodyText"/>
        <w:spacing w:before="1"/>
        <w:ind w:left="109"/>
      </w:pPr>
      <w:proofErr w:type="spellStart"/>
      <w:r>
        <w:t>Glenza</w:t>
      </w:r>
      <w:proofErr w:type="spellEnd"/>
      <w:r>
        <w:t>,</w:t>
      </w:r>
      <w:r>
        <w:rPr>
          <w:spacing w:val="-1"/>
        </w:rPr>
        <w:t xml:space="preserve"> </w:t>
      </w:r>
      <w:r>
        <w:t>J.</w:t>
      </w:r>
      <w:r>
        <w:rPr>
          <w:spacing w:val="-1"/>
        </w:rPr>
        <w:t xml:space="preserve"> </w:t>
      </w:r>
      <w:r>
        <w:t>(2019,</w:t>
      </w:r>
      <w:r>
        <w:rPr>
          <w:spacing w:val="-1"/>
        </w:rPr>
        <w:t xml:space="preserve"> </w:t>
      </w:r>
      <w:r>
        <w:t>November</w:t>
      </w:r>
      <w:r>
        <w:rPr>
          <w:spacing w:val="-1"/>
        </w:rPr>
        <w:t xml:space="preserve"> </w:t>
      </w:r>
      <w:r>
        <w:t>27).</w:t>
      </w:r>
      <w:r>
        <w:rPr>
          <w:spacing w:val="-1"/>
        </w:rPr>
        <w:t xml:space="preserve"> </w:t>
      </w:r>
      <w:r>
        <w:t>US</w:t>
      </w:r>
      <w:r>
        <w:rPr>
          <w:spacing w:val="-1"/>
        </w:rPr>
        <w:t xml:space="preserve"> </w:t>
      </w:r>
      <w:r>
        <w:t>Abortion</w:t>
      </w:r>
      <w:r>
        <w:rPr>
          <w:spacing w:val="-1"/>
        </w:rPr>
        <w:t xml:space="preserve"> </w:t>
      </w:r>
      <w:r>
        <w:t>Rate</w:t>
      </w:r>
      <w:r>
        <w:rPr>
          <w:spacing w:val="-1"/>
        </w:rPr>
        <w:t xml:space="preserve"> </w:t>
      </w:r>
      <w:r>
        <w:t>is</w:t>
      </w:r>
      <w:r>
        <w:rPr>
          <w:spacing w:val="-1"/>
        </w:rPr>
        <w:t xml:space="preserve"> </w:t>
      </w:r>
      <w:r>
        <w:t>Lowest</w:t>
      </w:r>
      <w:r>
        <w:rPr>
          <w:spacing w:val="-1"/>
        </w:rPr>
        <w:t xml:space="preserve"> </w:t>
      </w:r>
      <w:r>
        <w:t>in</w:t>
      </w:r>
      <w:r>
        <w:rPr>
          <w:spacing w:val="-1"/>
        </w:rPr>
        <w:t xml:space="preserve"> </w:t>
      </w:r>
      <w:r>
        <w:t>Nine</w:t>
      </w:r>
      <w:r>
        <w:rPr>
          <w:spacing w:val="-2"/>
        </w:rPr>
        <w:t xml:space="preserve"> </w:t>
      </w:r>
      <w:r>
        <w:t>Years,</w:t>
      </w:r>
      <w:r>
        <w:rPr>
          <w:spacing w:val="-1"/>
        </w:rPr>
        <w:t xml:space="preserve"> </w:t>
      </w:r>
      <w:r>
        <w:t xml:space="preserve">New </w:t>
      </w:r>
      <w:r>
        <w:rPr>
          <w:spacing w:val="-4"/>
        </w:rPr>
        <w:t>Data</w:t>
      </w:r>
    </w:p>
    <w:p w14:paraId="7BC912E9" w14:textId="77777777" w:rsidR="00836EBE" w:rsidRDefault="00836EBE">
      <w:pPr>
        <w:pStyle w:val="BodyText"/>
        <w:spacing w:before="11"/>
        <w:rPr>
          <w:sz w:val="23"/>
        </w:rPr>
      </w:pPr>
    </w:p>
    <w:p w14:paraId="6BE770E0" w14:textId="77777777" w:rsidR="00836EBE" w:rsidRDefault="00000000">
      <w:pPr>
        <w:pStyle w:val="BodyText"/>
        <w:spacing w:line="480" w:lineRule="auto"/>
        <w:ind w:left="829" w:right="169"/>
      </w:pPr>
      <w:r>
        <w:t>Shows.</w:t>
      </w:r>
      <w:r>
        <w:rPr>
          <w:spacing w:val="-13"/>
        </w:rPr>
        <w:t xml:space="preserve"> </w:t>
      </w:r>
      <w:r>
        <w:rPr>
          <w:i/>
        </w:rPr>
        <w:t>The</w:t>
      </w:r>
      <w:r>
        <w:rPr>
          <w:i/>
          <w:spacing w:val="-13"/>
        </w:rPr>
        <w:t xml:space="preserve"> </w:t>
      </w:r>
      <w:r>
        <w:rPr>
          <w:i/>
        </w:rPr>
        <w:t>Guardian</w:t>
      </w:r>
      <w:r>
        <w:t>.</w:t>
      </w:r>
      <w:r>
        <w:rPr>
          <w:spacing w:val="-13"/>
        </w:rPr>
        <w:t xml:space="preserve"> </w:t>
      </w:r>
      <w:hyperlink r:id="rId24">
        <w:r>
          <w:t>http://www.theguardian.com/world/2019/nov/27/us-abortion-rate-</w:t>
        </w:r>
      </w:hyperlink>
      <w:r>
        <w:t xml:space="preserve"> </w:t>
      </w:r>
      <w:r>
        <w:rPr>
          <w:spacing w:val="-2"/>
        </w:rPr>
        <w:t>drops-data-</w:t>
      </w:r>
      <w:proofErr w:type="gramStart"/>
      <w:r>
        <w:rPr>
          <w:spacing w:val="-2"/>
        </w:rPr>
        <w:t>shows</w:t>
      </w:r>
      <w:proofErr w:type="gramEnd"/>
    </w:p>
    <w:p w14:paraId="28E22182" w14:textId="77777777" w:rsidR="00836EBE" w:rsidRDefault="00000000">
      <w:pPr>
        <w:ind w:left="109"/>
        <w:rPr>
          <w:sz w:val="24"/>
        </w:rPr>
      </w:pPr>
      <w:r>
        <w:rPr>
          <w:sz w:val="24"/>
        </w:rPr>
        <w:t>Glynn,</w:t>
      </w:r>
      <w:r>
        <w:rPr>
          <w:spacing w:val="-3"/>
          <w:sz w:val="24"/>
        </w:rPr>
        <w:t xml:space="preserve"> </w:t>
      </w:r>
      <w:r>
        <w:rPr>
          <w:sz w:val="24"/>
        </w:rPr>
        <w:t>S.</w:t>
      </w:r>
      <w:r>
        <w:rPr>
          <w:spacing w:val="-1"/>
          <w:sz w:val="24"/>
        </w:rPr>
        <w:t xml:space="preserve"> </w:t>
      </w:r>
      <w:r>
        <w:rPr>
          <w:sz w:val="24"/>
        </w:rPr>
        <w:t>J.</w:t>
      </w:r>
      <w:r>
        <w:rPr>
          <w:spacing w:val="-1"/>
          <w:sz w:val="24"/>
        </w:rPr>
        <w:t xml:space="preserve"> </w:t>
      </w:r>
      <w:r>
        <w:rPr>
          <w:sz w:val="24"/>
        </w:rPr>
        <w:t>(2016,</w:t>
      </w:r>
      <w:r>
        <w:rPr>
          <w:spacing w:val="-1"/>
          <w:sz w:val="24"/>
        </w:rPr>
        <w:t xml:space="preserve"> </w:t>
      </w:r>
      <w:r>
        <w:rPr>
          <w:sz w:val="24"/>
        </w:rPr>
        <w:t>December</w:t>
      </w:r>
      <w:r>
        <w:rPr>
          <w:spacing w:val="-1"/>
          <w:sz w:val="24"/>
        </w:rPr>
        <w:t xml:space="preserve"> </w:t>
      </w:r>
      <w:r>
        <w:rPr>
          <w:sz w:val="24"/>
        </w:rPr>
        <w:t>19).</w:t>
      </w:r>
      <w:r>
        <w:rPr>
          <w:spacing w:val="-2"/>
          <w:sz w:val="24"/>
        </w:rPr>
        <w:t xml:space="preserve"> </w:t>
      </w:r>
      <w:r>
        <w:rPr>
          <w:i/>
          <w:sz w:val="24"/>
        </w:rPr>
        <w:t>Breadwinning Mothers</w:t>
      </w:r>
      <w:r>
        <w:rPr>
          <w:i/>
          <w:spacing w:val="-1"/>
          <w:sz w:val="24"/>
        </w:rPr>
        <w:t xml:space="preserve"> </w:t>
      </w:r>
      <w:r>
        <w:rPr>
          <w:i/>
          <w:sz w:val="24"/>
        </w:rPr>
        <w:t>are</w:t>
      </w:r>
      <w:r>
        <w:rPr>
          <w:i/>
          <w:spacing w:val="-2"/>
          <w:sz w:val="24"/>
        </w:rPr>
        <w:t xml:space="preserve"> </w:t>
      </w:r>
      <w:r>
        <w:rPr>
          <w:i/>
          <w:sz w:val="24"/>
        </w:rPr>
        <w:t>Increasingly</w:t>
      </w:r>
      <w:r>
        <w:rPr>
          <w:i/>
          <w:spacing w:val="-2"/>
          <w:sz w:val="24"/>
        </w:rPr>
        <w:t xml:space="preserve"> </w:t>
      </w:r>
      <w:r>
        <w:rPr>
          <w:i/>
          <w:sz w:val="24"/>
        </w:rPr>
        <w:t>the</w:t>
      </w:r>
      <w:r>
        <w:rPr>
          <w:i/>
          <w:spacing w:val="-2"/>
          <w:sz w:val="24"/>
        </w:rPr>
        <w:t xml:space="preserve"> </w:t>
      </w:r>
      <w:r>
        <w:rPr>
          <w:i/>
          <w:sz w:val="24"/>
        </w:rPr>
        <w:t xml:space="preserve">U.S. </w:t>
      </w:r>
      <w:r>
        <w:rPr>
          <w:i/>
          <w:spacing w:val="-2"/>
          <w:sz w:val="24"/>
        </w:rPr>
        <w:t>Norm</w:t>
      </w:r>
      <w:r>
        <w:rPr>
          <w:spacing w:val="-2"/>
          <w:sz w:val="24"/>
        </w:rPr>
        <w:t>.</w:t>
      </w:r>
    </w:p>
    <w:p w14:paraId="062C53DE" w14:textId="77777777" w:rsidR="00836EBE" w:rsidRDefault="00836EBE">
      <w:pPr>
        <w:pStyle w:val="BodyText"/>
      </w:pPr>
    </w:p>
    <w:p w14:paraId="6D9A24BE" w14:textId="77777777" w:rsidR="00836EBE" w:rsidRDefault="00000000">
      <w:pPr>
        <w:pStyle w:val="BodyText"/>
        <w:spacing w:line="480" w:lineRule="auto"/>
        <w:ind w:left="829" w:right="189"/>
      </w:pPr>
      <w:r>
        <w:t xml:space="preserve">Center for American Progress. </w:t>
      </w:r>
      <w:r>
        <w:rPr>
          <w:spacing w:val="-2"/>
        </w:rPr>
        <w:t>https://</w:t>
      </w:r>
      <w:hyperlink r:id="rId25">
        <w:r>
          <w:rPr>
            <w:spacing w:val="-2"/>
          </w:rPr>
          <w:t>www.americanprogress.org/issues/women/reports/2016/12/19/295203/breadwinni</w:t>
        </w:r>
      </w:hyperlink>
      <w:r>
        <w:rPr>
          <w:spacing w:val="-2"/>
        </w:rPr>
        <w:t xml:space="preserve"> ng-mothers-are-increasingly-the-u-s-norm/</w:t>
      </w:r>
    </w:p>
    <w:p w14:paraId="4D807699" w14:textId="77777777" w:rsidR="00836EBE" w:rsidRDefault="00000000">
      <w:pPr>
        <w:pStyle w:val="BodyText"/>
        <w:spacing w:line="480" w:lineRule="auto"/>
        <w:ind w:left="829" w:right="497" w:hanging="720"/>
      </w:pPr>
      <w:r>
        <w:t>Goodwin,</w:t>
      </w:r>
      <w:r>
        <w:rPr>
          <w:spacing w:val="-3"/>
        </w:rPr>
        <w:t xml:space="preserve"> </w:t>
      </w:r>
      <w:r>
        <w:t>L.,</w:t>
      </w:r>
      <w:r>
        <w:rPr>
          <w:spacing w:val="-3"/>
        </w:rPr>
        <w:t xml:space="preserve"> </w:t>
      </w:r>
      <w:r>
        <w:t>&amp;</w:t>
      </w:r>
      <w:r>
        <w:rPr>
          <w:spacing w:val="-3"/>
        </w:rPr>
        <w:t xml:space="preserve"> </w:t>
      </w:r>
      <w:r>
        <w:t>Maru,</w:t>
      </w:r>
      <w:r>
        <w:rPr>
          <w:spacing w:val="-3"/>
        </w:rPr>
        <w:t xml:space="preserve"> </w:t>
      </w:r>
      <w:r>
        <w:t>V.</w:t>
      </w:r>
      <w:r>
        <w:rPr>
          <w:spacing w:val="-3"/>
        </w:rPr>
        <w:t xml:space="preserve"> </w:t>
      </w:r>
      <w:r>
        <w:t>(2017).</w:t>
      </w:r>
      <w:r>
        <w:rPr>
          <w:spacing w:val="-3"/>
        </w:rPr>
        <w:t xml:space="preserve"> </w:t>
      </w:r>
      <w:r>
        <w:t>What</w:t>
      </w:r>
      <w:r>
        <w:rPr>
          <w:spacing w:val="-3"/>
        </w:rPr>
        <w:t xml:space="preserve"> </w:t>
      </w:r>
      <w:r>
        <w:t>do</w:t>
      </w:r>
      <w:r>
        <w:rPr>
          <w:spacing w:val="-3"/>
        </w:rPr>
        <w:t xml:space="preserve"> </w:t>
      </w:r>
      <w:r>
        <w:t>we</w:t>
      </w:r>
      <w:r>
        <w:rPr>
          <w:spacing w:val="-4"/>
        </w:rPr>
        <w:t xml:space="preserve"> </w:t>
      </w:r>
      <w:r>
        <w:t>know</w:t>
      </w:r>
      <w:r>
        <w:rPr>
          <w:spacing w:val="-3"/>
        </w:rPr>
        <w:t xml:space="preserve"> </w:t>
      </w:r>
      <w:r>
        <w:t>about</w:t>
      </w:r>
      <w:r>
        <w:rPr>
          <w:spacing w:val="-3"/>
        </w:rPr>
        <w:t xml:space="preserve"> </w:t>
      </w:r>
      <w:r>
        <w:t>legal</w:t>
      </w:r>
      <w:r>
        <w:rPr>
          <w:spacing w:val="-3"/>
        </w:rPr>
        <w:t xml:space="preserve"> </w:t>
      </w:r>
      <w:r>
        <w:t>empowerment?</w:t>
      </w:r>
      <w:r>
        <w:rPr>
          <w:spacing w:val="-4"/>
        </w:rPr>
        <w:t xml:space="preserve"> </w:t>
      </w:r>
      <w:r>
        <w:t>Mapping</w:t>
      </w:r>
      <w:r>
        <w:rPr>
          <w:spacing w:val="-3"/>
        </w:rPr>
        <w:t xml:space="preserve"> </w:t>
      </w:r>
      <w:r>
        <w:t xml:space="preserve">the evidence. </w:t>
      </w:r>
      <w:r>
        <w:rPr>
          <w:i/>
        </w:rPr>
        <w:t>Hague Journal on the Rule of Law</w:t>
      </w:r>
      <w:r>
        <w:t xml:space="preserve">, </w:t>
      </w:r>
      <w:r>
        <w:rPr>
          <w:i/>
        </w:rPr>
        <w:t>9</w:t>
      </w:r>
      <w:r>
        <w:t xml:space="preserve">(1), 157–194. </w:t>
      </w:r>
      <w:r>
        <w:rPr>
          <w:spacing w:val="-2"/>
        </w:rPr>
        <w:t>https://doi.org/10.1007/s40803-016-0047-5</w:t>
      </w:r>
    </w:p>
    <w:p w14:paraId="5452A2DF" w14:textId="77777777" w:rsidR="00836EBE" w:rsidRDefault="00836EBE">
      <w:pPr>
        <w:spacing w:line="480" w:lineRule="auto"/>
        <w:sectPr w:rsidR="00836EBE">
          <w:pgSz w:w="12240" w:h="15840"/>
          <w:pgMar w:top="1360" w:right="1320" w:bottom="280" w:left="1340" w:header="736" w:footer="0" w:gutter="0"/>
          <w:cols w:space="720"/>
        </w:sectPr>
      </w:pPr>
    </w:p>
    <w:p w14:paraId="013F364F" w14:textId="77777777" w:rsidR="00836EBE" w:rsidRDefault="00000000">
      <w:pPr>
        <w:pStyle w:val="BodyText"/>
        <w:spacing w:before="80" w:line="480" w:lineRule="auto"/>
        <w:ind w:left="829" w:hanging="720"/>
      </w:pPr>
      <w:r>
        <w:lastRenderedPageBreak/>
        <w:t>Grossman,</w:t>
      </w:r>
      <w:r>
        <w:rPr>
          <w:spacing w:val="-3"/>
        </w:rPr>
        <w:t xml:space="preserve"> </w:t>
      </w:r>
      <w:r>
        <w:t>D.,</w:t>
      </w:r>
      <w:r>
        <w:rPr>
          <w:spacing w:val="-3"/>
        </w:rPr>
        <w:t xml:space="preserve"> </w:t>
      </w:r>
      <w:r>
        <w:t>White,</w:t>
      </w:r>
      <w:r>
        <w:rPr>
          <w:spacing w:val="-3"/>
        </w:rPr>
        <w:t xml:space="preserve"> </w:t>
      </w:r>
      <w:r>
        <w:t>K.,</w:t>
      </w:r>
      <w:r>
        <w:rPr>
          <w:spacing w:val="-3"/>
        </w:rPr>
        <w:t xml:space="preserve"> </w:t>
      </w:r>
      <w:r>
        <w:t>Hopkins,</w:t>
      </w:r>
      <w:r>
        <w:rPr>
          <w:spacing w:val="-3"/>
        </w:rPr>
        <w:t xml:space="preserve"> </w:t>
      </w:r>
      <w:r>
        <w:t>K.,</w:t>
      </w:r>
      <w:r>
        <w:rPr>
          <w:spacing w:val="-3"/>
        </w:rPr>
        <w:t xml:space="preserve"> </w:t>
      </w:r>
      <w:r>
        <w:t>&amp;</w:t>
      </w:r>
      <w:r>
        <w:rPr>
          <w:spacing w:val="-3"/>
        </w:rPr>
        <w:t xml:space="preserve"> </w:t>
      </w:r>
      <w:r>
        <w:t>Potter,</w:t>
      </w:r>
      <w:r>
        <w:rPr>
          <w:spacing w:val="-3"/>
        </w:rPr>
        <w:t xml:space="preserve"> </w:t>
      </w:r>
      <w:r>
        <w:t>J.</w:t>
      </w:r>
      <w:r>
        <w:rPr>
          <w:spacing w:val="-3"/>
        </w:rPr>
        <w:t xml:space="preserve"> </w:t>
      </w:r>
      <w:r>
        <w:t>E.</w:t>
      </w:r>
      <w:r>
        <w:rPr>
          <w:spacing w:val="-3"/>
        </w:rPr>
        <w:t xml:space="preserve"> </w:t>
      </w:r>
      <w:r>
        <w:t>(2014).</w:t>
      </w:r>
      <w:r>
        <w:rPr>
          <w:spacing w:val="-3"/>
        </w:rPr>
        <w:t xml:space="preserve"> </w:t>
      </w:r>
      <w:r>
        <w:t>The</w:t>
      </w:r>
      <w:r>
        <w:rPr>
          <w:spacing w:val="-4"/>
        </w:rPr>
        <w:t xml:space="preserve"> </w:t>
      </w:r>
      <w:r>
        <w:t>public</w:t>
      </w:r>
      <w:r>
        <w:rPr>
          <w:spacing w:val="-4"/>
        </w:rPr>
        <w:t xml:space="preserve"> </w:t>
      </w:r>
      <w:r>
        <w:t>health</w:t>
      </w:r>
      <w:r>
        <w:rPr>
          <w:spacing w:val="-3"/>
        </w:rPr>
        <w:t xml:space="preserve"> </w:t>
      </w:r>
      <w:r>
        <w:t>threat</w:t>
      </w:r>
      <w:r>
        <w:rPr>
          <w:spacing w:val="-3"/>
        </w:rPr>
        <w:t xml:space="preserve"> </w:t>
      </w:r>
      <w:r>
        <w:t>of</w:t>
      </w:r>
      <w:r>
        <w:rPr>
          <w:spacing w:val="-3"/>
        </w:rPr>
        <w:t xml:space="preserve"> </w:t>
      </w:r>
      <w:r>
        <w:t xml:space="preserve">anti- abortion legislation. </w:t>
      </w:r>
      <w:r>
        <w:rPr>
          <w:i/>
        </w:rPr>
        <w:t>Contraception</w:t>
      </w:r>
      <w:r>
        <w:t xml:space="preserve">, </w:t>
      </w:r>
      <w:r>
        <w:rPr>
          <w:i/>
        </w:rPr>
        <w:t>89</w:t>
      </w:r>
      <w:r>
        <w:t xml:space="preserve">(2), 73–74. </w:t>
      </w:r>
      <w:r>
        <w:rPr>
          <w:spacing w:val="-2"/>
        </w:rPr>
        <w:t>https://doi.org/10.1016/j.contraception.2013.10.012</w:t>
      </w:r>
    </w:p>
    <w:p w14:paraId="71131A63" w14:textId="77777777" w:rsidR="00836EBE" w:rsidRDefault="00000000">
      <w:pPr>
        <w:ind w:left="109"/>
        <w:rPr>
          <w:sz w:val="24"/>
        </w:rPr>
      </w:pPr>
      <w:r>
        <w:rPr>
          <w:sz w:val="24"/>
        </w:rPr>
        <w:t>Guttmacher</w:t>
      </w:r>
      <w:r>
        <w:rPr>
          <w:spacing w:val="-2"/>
          <w:sz w:val="24"/>
        </w:rPr>
        <w:t xml:space="preserve"> </w:t>
      </w:r>
      <w:r>
        <w:rPr>
          <w:sz w:val="24"/>
        </w:rPr>
        <w:t>Institute.</w:t>
      </w:r>
      <w:r>
        <w:rPr>
          <w:spacing w:val="-2"/>
          <w:sz w:val="24"/>
        </w:rPr>
        <w:t xml:space="preserve"> </w:t>
      </w:r>
      <w:r>
        <w:rPr>
          <w:i/>
          <w:sz w:val="24"/>
        </w:rPr>
        <w:t>Targeted</w:t>
      </w:r>
      <w:r>
        <w:rPr>
          <w:i/>
          <w:spacing w:val="-2"/>
          <w:sz w:val="24"/>
        </w:rPr>
        <w:t xml:space="preserve"> </w:t>
      </w:r>
      <w:r>
        <w:rPr>
          <w:i/>
          <w:sz w:val="24"/>
        </w:rPr>
        <w:t>Regulation</w:t>
      </w:r>
      <w:r>
        <w:rPr>
          <w:i/>
          <w:spacing w:val="-1"/>
          <w:sz w:val="24"/>
        </w:rPr>
        <w:t xml:space="preserve"> </w:t>
      </w:r>
      <w:r>
        <w:rPr>
          <w:i/>
          <w:sz w:val="24"/>
        </w:rPr>
        <w:t>of</w:t>
      </w:r>
      <w:r>
        <w:rPr>
          <w:i/>
          <w:spacing w:val="-2"/>
          <w:sz w:val="24"/>
        </w:rPr>
        <w:t xml:space="preserve"> </w:t>
      </w:r>
      <w:r>
        <w:rPr>
          <w:i/>
          <w:sz w:val="24"/>
        </w:rPr>
        <w:t>Abortion</w:t>
      </w:r>
      <w:r>
        <w:rPr>
          <w:i/>
          <w:spacing w:val="-2"/>
          <w:sz w:val="24"/>
        </w:rPr>
        <w:t xml:space="preserve"> </w:t>
      </w:r>
      <w:r>
        <w:rPr>
          <w:i/>
          <w:sz w:val="24"/>
        </w:rPr>
        <w:t>Providers</w:t>
      </w:r>
      <w:r>
        <w:rPr>
          <w:i/>
          <w:spacing w:val="-2"/>
          <w:sz w:val="24"/>
        </w:rPr>
        <w:t xml:space="preserve"> </w:t>
      </w:r>
      <w:r>
        <w:rPr>
          <w:i/>
          <w:sz w:val="24"/>
        </w:rPr>
        <w:t>(TRAP)</w:t>
      </w:r>
      <w:r>
        <w:rPr>
          <w:i/>
          <w:spacing w:val="-2"/>
          <w:sz w:val="24"/>
        </w:rPr>
        <w:t xml:space="preserve"> </w:t>
      </w:r>
      <w:r>
        <w:rPr>
          <w:i/>
          <w:sz w:val="24"/>
        </w:rPr>
        <w:t>Laws</w:t>
      </w:r>
      <w:r>
        <w:rPr>
          <w:sz w:val="24"/>
        </w:rPr>
        <w:t>.</w:t>
      </w:r>
      <w:r>
        <w:rPr>
          <w:spacing w:val="-2"/>
          <w:sz w:val="24"/>
        </w:rPr>
        <w:t xml:space="preserve"> </w:t>
      </w:r>
      <w:r>
        <w:rPr>
          <w:sz w:val="24"/>
        </w:rPr>
        <w:t>(2020,</w:t>
      </w:r>
      <w:r>
        <w:rPr>
          <w:spacing w:val="-1"/>
          <w:sz w:val="24"/>
        </w:rPr>
        <w:t xml:space="preserve"> </w:t>
      </w:r>
      <w:r>
        <w:rPr>
          <w:spacing w:val="-2"/>
          <w:sz w:val="24"/>
        </w:rPr>
        <w:t>January).</w:t>
      </w:r>
    </w:p>
    <w:p w14:paraId="04E82FD2" w14:textId="77777777" w:rsidR="00836EBE" w:rsidRDefault="00836EBE">
      <w:pPr>
        <w:pStyle w:val="BodyText"/>
        <w:spacing w:before="11"/>
        <w:rPr>
          <w:sz w:val="23"/>
        </w:rPr>
      </w:pPr>
    </w:p>
    <w:p w14:paraId="5A7F40DD" w14:textId="77777777" w:rsidR="00836EBE" w:rsidRDefault="00000000">
      <w:pPr>
        <w:pStyle w:val="BodyText"/>
        <w:spacing w:line="480" w:lineRule="auto"/>
        <w:ind w:left="829" w:right="851"/>
      </w:pPr>
      <w:r>
        <w:t>Guttmacher</w:t>
      </w:r>
      <w:r>
        <w:rPr>
          <w:spacing w:val="-15"/>
        </w:rPr>
        <w:t xml:space="preserve"> </w:t>
      </w:r>
      <w:r>
        <w:t>Institute.</w:t>
      </w:r>
      <w:r>
        <w:rPr>
          <w:spacing w:val="-15"/>
        </w:rPr>
        <w:t xml:space="preserve"> </w:t>
      </w:r>
      <w:r>
        <w:t>https://</w:t>
      </w:r>
      <w:hyperlink r:id="rId26">
        <w:r>
          <w:t>www.guttmacher.org/evidence-you-can-use/targeted-</w:t>
        </w:r>
      </w:hyperlink>
      <w:r>
        <w:t xml:space="preserve"> </w:t>
      </w:r>
      <w:r>
        <w:rPr>
          <w:spacing w:val="-2"/>
        </w:rPr>
        <w:t>regulation-abortion-providers-trap-laws</w:t>
      </w:r>
    </w:p>
    <w:p w14:paraId="5EE83341" w14:textId="77777777" w:rsidR="00836EBE" w:rsidRDefault="00000000">
      <w:pPr>
        <w:pStyle w:val="BodyText"/>
        <w:spacing w:line="480" w:lineRule="auto"/>
        <w:ind w:left="829" w:right="376" w:hanging="720"/>
      </w:pPr>
      <w:r>
        <w:t>Hanafi,</w:t>
      </w:r>
      <w:r>
        <w:rPr>
          <w:spacing w:val="-3"/>
        </w:rPr>
        <w:t xml:space="preserve"> </w:t>
      </w:r>
      <w:r>
        <w:t>L.,</w:t>
      </w:r>
      <w:r>
        <w:rPr>
          <w:spacing w:val="-3"/>
        </w:rPr>
        <w:t xml:space="preserve"> </w:t>
      </w:r>
      <w:r>
        <w:t>&amp;</w:t>
      </w:r>
      <w:r>
        <w:rPr>
          <w:spacing w:val="-3"/>
        </w:rPr>
        <w:t xml:space="preserve"> </w:t>
      </w:r>
      <w:proofErr w:type="spellStart"/>
      <w:r>
        <w:t>Hites</w:t>
      </w:r>
      <w:proofErr w:type="spellEnd"/>
      <w:r>
        <w:t>,</w:t>
      </w:r>
      <w:r>
        <w:rPr>
          <w:spacing w:val="-3"/>
        </w:rPr>
        <w:t xml:space="preserve"> </w:t>
      </w:r>
      <w:r>
        <w:t>D.</w:t>
      </w:r>
      <w:r>
        <w:rPr>
          <w:spacing w:val="-3"/>
        </w:rPr>
        <w:t xml:space="preserve"> </w:t>
      </w:r>
      <w:r>
        <w:t>(2017,</w:t>
      </w:r>
      <w:r>
        <w:rPr>
          <w:spacing w:val="-3"/>
        </w:rPr>
        <w:t xml:space="preserve"> </w:t>
      </w:r>
      <w:r>
        <w:t>October</w:t>
      </w:r>
      <w:r>
        <w:rPr>
          <w:spacing w:val="-3"/>
        </w:rPr>
        <w:t xml:space="preserve"> </w:t>
      </w:r>
      <w:r>
        <w:t>12).</w:t>
      </w:r>
      <w:r>
        <w:rPr>
          <w:spacing w:val="-3"/>
        </w:rPr>
        <w:t xml:space="preserve"> </w:t>
      </w:r>
      <w:r>
        <w:t>Women’s</w:t>
      </w:r>
      <w:r>
        <w:rPr>
          <w:spacing w:val="-3"/>
        </w:rPr>
        <w:t xml:space="preserve"> </w:t>
      </w:r>
      <w:r>
        <w:t>Rights</w:t>
      </w:r>
      <w:r>
        <w:rPr>
          <w:spacing w:val="-3"/>
        </w:rPr>
        <w:t xml:space="preserve"> </w:t>
      </w:r>
      <w:r>
        <w:t>in</w:t>
      </w:r>
      <w:r>
        <w:rPr>
          <w:spacing w:val="-3"/>
        </w:rPr>
        <w:t xml:space="preserve"> </w:t>
      </w:r>
      <w:r>
        <w:t>Morocco:</w:t>
      </w:r>
      <w:r>
        <w:rPr>
          <w:spacing w:val="-3"/>
        </w:rPr>
        <w:t xml:space="preserve"> </w:t>
      </w:r>
      <w:r>
        <w:t>Balancing</w:t>
      </w:r>
      <w:r>
        <w:rPr>
          <w:spacing w:val="-3"/>
        </w:rPr>
        <w:t xml:space="preserve"> </w:t>
      </w:r>
      <w:r>
        <w:t xml:space="preserve">Domestic and International law. </w:t>
      </w:r>
      <w:r>
        <w:rPr>
          <w:i/>
        </w:rPr>
        <w:t>Atlantic Council</w:t>
      </w:r>
      <w:r>
        <w:t xml:space="preserve">. </w:t>
      </w:r>
      <w:r>
        <w:rPr>
          <w:spacing w:val="-2"/>
        </w:rPr>
        <w:t>https://</w:t>
      </w:r>
      <w:hyperlink r:id="rId27">
        <w:r>
          <w:rPr>
            <w:spacing w:val="-2"/>
          </w:rPr>
          <w:t>www.atlanticcouncil.org/blogs/menasource/women-s-rights-in-morocco-</w:t>
        </w:r>
      </w:hyperlink>
      <w:r>
        <w:rPr>
          <w:spacing w:val="-2"/>
        </w:rPr>
        <w:t xml:space="preserve"> balancing-domestic-and-international-law/</w:t>
      </w:r>
    </w:p>
    <w:p w14:paraId="0D031DB5" w14:textId="77777777" w:rsidR="00836EBE" w:rsidRDefault="00000000">
      <w:pPr>
        <w:spacing w:line="480" w:lineRule="auto"/>
        <w:ind w:left="829" w:right="750" w:hanging="720"/>
        <w:rPr>
          <w:sz w:val="24"/>
        </w:rPr>
      </w:pPr>
      <w:r>
        <w:rPr>
          <w:sz w:val="24"/>
        </w:rPr>
        <w:t>Harari,</w:t>
      </w:r>
      <w:r>
        <w:rPr>
          <w:spacing w:val="-4"/>
          <w:sz w:val="24"/>
        </w:rPr>
        <w:t xml:space="preserve"> </w:t>
      </w:r>
      <w:r>
        <w:rPr>
          <w:sz w:val="24"/>
        </w:rPr>
        <w:t>M.</w:t>
      </w:r>
      <w:r>
        <w:rPr>
          <w:spacing w:val="-4"/>
          <w:sz w:val="24"/>
        </w:rPr>
        <w:t xml:space="preserve"> </w:t>
      </w:r>
      <w:r>
        <w:rPr>
          <w:sz w:val="24"/>
        </w:rPr>
        <w:t>(2019).</w:t>
      </w:r>
      <w:r>
        <w:rPr>
          <w:spacing w:val="-4"/>
          <w:sz w:val="24"/>
        </w:rPr>
        <w:t xml:space="preserve"> </w:t>
      </w:r>
      <w:r>
        <w:rPr>
          <w:sz w:val="24"/>
        </w:rPr>
        <w:t>Women’s</w:t>
      </w:r>
      <w:r>
        <w:rPr>
          <w:spacing w:val="-4"/>
          <w:sz w:val="24"/>
        </w:rPr>
        <w:t xml:space="preserve"> </w:t>
      </w:r>
      <w:r>
        <w:rPr>
          <w:sz w:val="24"/>
        </w:rPr>
        <w:t>inheritance</w:t>
      </w:r>
      <w:r>
        <w:rPr>
          <w:spacing w:val="-5"/>
          <w:sz w:val="24"/>
        </w:rPr>
        <w:t xml:space="preserve"> </w:t>
      </w:r>
      <w:r>
        <w:rPr>
          <w:sz w:val="24"/>
        </w:rPr>
        <w:t>rights</w:t>
      </w:r>
      <w:r>
        <w:rPr>
          <w:spacing w:val="-4"/>
          <w:sz w:val="24"/>
        </w:rPr>
        <w:t xml:space="preserve"> </w:t>
      </w:r>
      <w:r>
        <w:rPr>
          <w:sz w:val="24"/>
        </w:rPr>
        <w:t>and</w:t>
      </w:r>
      <w:r>
        <w:rPr>
          <w:spacing w:val="-4"/>
          <w:sz w:val="24"/>
        </w:rPr>
        <w:t xml:space="preserve"> </w:t>
      </w:r>
      <w:r>
        <w:rPr>
          <w:sz w:val="24"/>
        </w:rPr>
        <w:t>bargaining</w:t>
      </w:r>
      <w:r>
        <w:rPr>
          <w:spacing w:val="-4"/>
          <w:sz w:val="24"/>
        </w:rPr>
        <w:t xml:space="preserve"> </w:t>
      </w:r>
      <w:r>
        <w:rPr>
          <w:sz w:val="24"/>
        </w:rPr>
        <w:t>power:</w:t>
      </w:r>
      <w:r>
        <w:rPr>
          <w:spacing w:val="-4"/>
          <w:sz w:val="24"/>
        </w:rPr>
        <w:t xml:space="preserve"> </w:t>
      </w:r>
      <w:r>
        <w:rPr>
          <w:sz w:val="24"/>
        </w:rPr>
        <w:t>Evidence</w:t>
      </w:r>
      <w:r>
        <w:rPr>
          <w:spacing w:val="-5"/>
          <w:sz w:val="24"/>
        </w:rPr>
        <w:t xml:space="preserve"> </w:t>
      </w:r>
      <w:r>
        <w:rPr>
          <w:sz w:val="24"/>
        </w:rPr>
        <w:t xml:space="preserve">from </w:t>
      </w:r>
      <w:proofErr w:type="spellStart"/>
      <w:r>
        <w:rPr>
          <w:sz w:val="24"/>
        </w:rPr>
        <w:t>kenya</w:t>
      </w:r>
      <w:proofErr w:type="spellEnd"/>
      <w:r>
        <w:rPr>
          <w:sz w:val="24"/>
        </w:rPr>
        <w:t xml:space="preserve">. </w:t>
      </w:r>
      <w:r>
        <w:rPr>
          <w:i/>
          <w:sz w:val="24"/>
        </w:rPr>
        <w:t>Economic Development and Cultural Change</w:t>
      </w:r>
      <w:r>
        <w:rPr>
          <w:sz w:val="24"/>
        </w:rPr>
        <w:t xml:space="preserve">, </w:t>
      </w:r>
      <w:r>
        <w:rPr>
          <w:i/>
          <w:sz w:val="24"/>
        </w:rPr>
        <w:t>68</w:t>
      </w:r>
      <w:r>
        <w:rPr>
          <w:sz w:val="24"/>
        </w:rPr>
        <w:t xml:space="preserve">(1), 189–238. </w:t>
      </w:r>
      <w:r>
        <w:rPr>
          <w:spacing w:val="-2"/>
          <w:sz w:val="24"/>
        </w:rPr>
        <w:t>https://doi.org/10.1086/700630</w:t>
      </w:r>
    </w:p>
    <w:p w14:paraId="4B975B1B" w14:textId="77777777" w:rsidR="00836EBE" w:rsidRDefault="00000000">
      <w:pPr>
        <w:spacing w:before="1" w:line="480" w:lineRule="auto"/>
        <w:ind w:left="829" w:right="750" w:hanging="720"/>
        <w:rPr>
          <w:sz w:val="24"/>
        </w:rPr>
      </w:pPr>
      <w:r>
        <w:rPr>
          <w:sz w:val="24"/>
        </w:rPr>
        <w:t>Hock-Long,</w:t>
      </w:r>
      <w:r>
        <w:rPr>
          <w:spacing w:val="-3"/>
          <w:sz w:val="24"/>
        </w:rPr>
        <w:t xml:space="preserve"> </w:t>
      </w:r>
      <w:r>
        <w:rPr>
          <w:sz w:val="24"/>
        </w:rPr>
        <w:t>L.,</w:t>
      </w:r>
      <w:r>
        <w:rPr>
          <w:spacing w:val="-3"/>
          <w:sz w:val="24"/>
        </w:rPr>
        <w:t xml:space="preserve"> </w:t>
      </w:r>
      <w:proofErr w:type="spellStart"/>
      <w:r>
        <w:rPr>
          <w:sz w:val="24"/>
        </w:rPr>
        <w:t>Herceg</w:t>
      </w:r>
      <w:proofErr w:type="spellEnd"/>
      <w:r>
        <w:rPr>
          <w:sz w:val="24"/>
        </w:rPr>
        <w:t>-Baron,</w:t>
      </w:r>
      <w:r>
        <w:rPr>
          <w:spacing w:val="-3"/>
          <w:sz w:val="24"/>
        </w:rPr>
        <w:t xml:space="preserve"> </w:t>
      </w:r>
      <w:r>
        <w:rPr>
          <w:sz w:val="24"/>
        </w:rPr>
        <w:t>R.,</w:t>
      </w:r>
      <w:r>
        <w:rPr>
          <w:spacing w:val="-3"/>
          <w:sz w:val="24"/>
        </w:rPr>
        <w:t xml:space="preserve"> </w:t>
      </w:r>
      <w:r>
        <w:rPr>
          <w:sz w:val="24"/>
        </w:rPr>
        <w:t>Cassidy,</w:t>
      </w:r>
      <w:r>
        <w:rPr>
          <w:spacing w:val="-3"/>
          <w:sz w:val="24"/>
        </w:rPr>
        <w:t xml:space="preserve"> </w:t>
      </w:r>
      <w:r>
        <w:rPr>
          <w:sz w:val="24"/>
        </w:rPr>
        <w:t>A.</w:t>
      </w:r>
      <w:r>
        <w:rPr>
          <w:spacing w:val="-3"/>
          <w:sz w:val="24"/>
        </w:rPr>
        <w:t xml:space="preserve"> </w:t>
      </w:r>
      <w:r>
        <w:rPr>
          <w:sz w:val="24"/>
        </w:rPr>
        <w:t>M.,</w:t>
      </w:r>
      <w:r>
        <w:rPr>
          <w:spacing w:val="-3"/>
          <w:sz w:val="24"/>
        </w:rPr>
        <w:t xml:space="preserve"> </w:t>
      </w:r>
      <w:r>
        <w:rPr>
          <w:sz w:val="24"/>
        </w:rPr>
        <w:t>&amp;</w:t>
      </w:r>
      <w:r>
        <w:rPr>
          <w:spacing w:val="-3"/>
          <w:sz w:val="24"/>
        </w:rPr>
        <w:t xml:space="preserve"> </w:t>
      </w:r>
      <w:r>
        <w:rPr>
          <w:sz w:val="24"/>
        </w:rPr>
        <w:t>Whittaker,</w:t>
      </w:r>
      <w:r>
        <w:rPr>
          <w:spacing w:val="-3"/>
          <w:sz w:val="24"/>
        </w:rPr>
        <w:t xml:space="preserve"> </w:t>
      </w:r>
      <w:r>
        <w:rPr>
          <w:sz w:val="24"/>
        </w:rPr>
        <w:t>P.</w:t>
      </w:r>
      <w:r>
        <w:rPr>
          <w:spacing w:val="-3"/>
          <w:sz w:val="24"/>
        </w:rPr>
        <w:t xml:space="preserve"> </w:t>
      </w:r>
      <w:r>
        <w:rPr>
          <w:sz w:val="24"/>
        </w:rPr>
        <w:t>G.</w:t>
      </w:r>
      <w:r>
        <w:rPr>
          <w:spacing w:val="-3"/>
          <w:sz w:val="24"/>
        </w:rPr>
        <w:t xml:space="preserve"> </w:t>
      </w:r>
      <w:r>
        <w:rPr>
          <w:sz w:val="24"/>
        </w:rPr>
        <w:t>(2003).</w:t>
      </w:r>
      <w:r>
        <w:rPr>
          <w:spacing w:val="-3"/>
          <w:sz w:val="24"/>
        </w:rPr>
        <w:t xml:space="preserve"> </w:t>
      </w:r>
      <w:r>
        <w:rPr>
          <w:sz w:val="24"/>
        </w:rPr>
        <w:t>Access</w:t>
      </w:r>
      <w:r>
        <w:rPr>
          <w:spacing w:val="-3"/>
          <w:sz w:val="24"/>
        </w:rPr>
        <w:t xml:space="preserve"> </w:t>
      </w:r>
      <w:r>
        <w:rPr>
          <w:sz w:val="24"/>
        </w:rPr>
        <w:t xml:space="preserve">to Adolescent Reproductive Health Services: Financial and Structural Barriers to Care. </w:t>
      </w:r>
      <w:r>
        <w:rPr>
          <w:i/>
          <w:sz w:val="24"/>
        </w:rPr>
        <w:t>Perspectives on Sexual and Reproductive Health</w:t>
      </w:r>
      <w:r>
        <w:rPr>
          <w:sz w:val="24"/>
        </w:rPr>
        <w:t xml:space="preserve">, </w:t>
      </w:r>
      <w:r>
        <w:rPr>
          <w:i/>
          <w:sz w:val="24"/>
        </w:rPr>
        <w:t>35</w:t>
      </w:r>
      <w:r>
        <w:rPr>
          <w:sz w:val="24"/>
        </w:rPr>
        <w:t>(3), 144–147.</w:t>
      </w:r>
    </w:p>
    <w:p w14:paraId="088EF70D" w14:textId="77777777" w:rsidR="00836EBE" w:rsidRDefault="00000000">
      <w:pPr>
        <w:spacing w:line="480" w:lineRule="auto"/>
        <w:ind w:left="829" w:right="129" w:hanging="720"/>
        <w:rPr>
          <w:sz w:val="24"/>
        </w:rPr>
      </w:pPr>
      <w:r>
        <w:rPr>
          <w:sz w:val="24"/>
        </w:rPr>
        <w:t>Human</w:t>
      </w:r>
      <w:r>
        <w:rPr>
          <w:spacing w:val="-3"/>
          <w:sz w:val="24"/>
        </w:rPr>
        <w:t xml:space="preserve"> </w:t>
      </w:r>
      <w:r>
        <w:rPr>
          <w:sz w:val="24"/>
        </w:rPr>
        <w:t>Rights</w:t>
      </w:r>
      <w:r>
        <w:rPr>
          <w:spacing w:val="-3"/>
          <w:sz w:val="24"/>
        </w:rPr>
        <w:t xml:space="preserve"> </w:t>
      </w:r>
      <w:r>
        <w:rPr>
          <w:sz w:val="24"/>
        </w:rPr>
        <w:t>Watch.</w:t>
      </w:r>
      <w:r>
        <w:rPr>
          <w:spacing w:val="-3"/>
          <w:sz w:val="24"/>
        </w:rPr>
        <w:t xml:space="preserve"> </w:t>
      </w:r>
      <w:r>
        <w:rPr>
          <w:sz w:val="24"/>
        </w:rPr>
        <w:t>(2016,</w:t>
      </w:r>
      <w:r>
        <w:rPr>
          <w:spacing w:val="-3"/>
          <w:sz w:val="24"/>
        </w:rPr>
        <w:t xml:space="preserve"> </w:t>
      </w:r>
      <w:r>
        <w:rPr>
          <w:sz w:val="24"/>
        </w:rPr>
        <w:t>February</w:t>
      </w:r>
      <w:r>
        <w:rPr>
          <w:spacing w:val="-3"/>
          <w:sz w:val="24"/>
        </w:rPr>
        <w:t xml:space="preserve"> </w:t>
      </w:r>
      <w:r>
        <w:rPr>
          <w:sz w:val="24"/>
        </w:rPr>
        <w:t>15).</w:t>
      </w:r>
      <w:r>
        <w:rPr>
          <w:spacing w:val="-4"/>
          <w:sz w:val="24"/>
        </w:rPr>
        <w:t xml:space="preserve"> </w:t>
      </w:r>
      <w:r>
        <w:rPr>
          <w:i/>
          <w:sz w:val="24"/>
        </w:rPr>
        <w:t>Letter</w:t>
      </w:r>
      <w:r>
        <w:rPr>
          <w:i/>
          <w:spacing w:val="-3"/>
          <w:sz w:val="24"/>
        </w:rPr>
        <w:t xml:space="preserve"> </w:t>
      </w:r>
      <w:r>
        <w:rPr>
          <w:i/>
          <w:sz w:val="24"/>
        </w:rPr>
        <w:t>from</w:t>
      </w:r>
      <w:r>
        <w:rPr>
          <w:i/>
          <w:spacing w:val="-3"/>
          <w:sz w:val="24"/>
        </w:rPr>
        <w:t xml:space="preserve"> </w:t>
      </w:r>
      <w:r>
        <w:rPr>
          <w:i/>
          <w:sz w:val="24"/>
        </w:rPr>
        <w:t>human</w:t>
      </w:r>
      <w:r>
        <w:rPr>
          <w:i/>
          <w:spacing w:val="-3"/>
          <w:sz w:val="24"/>
        </w:rPr>
        <w:t xml:space="preserve"> </w:t>
      </w:r>
      <w:r>
        <w:rPr>
          <w:i/>
          <w:sz w:val="24"/>
        </w:rPr>
        <w:t>rights</w:t>
      </w:r>
      <w:r>
        <w:rPr>
          <w:i/>
          <w:spacing w:val="-3"/>
          <w:sz w:val="24"/>
        </w:rPr>
        <w:t xml:space="preserve"> </w:t>
      </w:r>
      <w:r>
        <w:rPr>
          <w:i/>
          <w:sz w:val="24"/>
        </w:rPr>
        <w:t>watch</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government</w:t>
      </w:r>
      <w:r>
        <w:rPr>
          <w:i/>
          <w:spacing w:val="-3"/>
          <w:sz w:val="24"/>
        </w:rPr>
        <w:t xml:space="preserve"> </w:t>
      </w:r>
      <w:r>
        <w:rPr>
          <w:i/>
          <w:sz w:val="24"/>
        </w:rPr>
        <w:t xml:space="preserve">of </w:t>
      </w:r>
      <w:proofErr w:type="spellStart"/>
      <w:r>
        <w:rPr>
          <w:i/>
          <w:sz w:val="24"/>
        </w:rPr>
        <w:t>morocco</w:t>
      </w:r>
      <w:proofErr w:type="spellEnd"/>
      <w:r>
        <w:rPr>
          <w:i/>
          <w:sz w:val="24"/>
        </w:rPr>
        <w:t xml:space="preserve"> on domestic violence law reforms</w:t>
      </w:r>
      <w:r>
        <w:rPr>
          <w:sz w:val="24"/>
        </w:rPr>
        <w:t xml:space="preserve">. Human Rights Watch. </w:t>
      </w:r>
      <w:r>
        <w:rPr>
          <w:spacing w:val="-2"/>
          <w:sz w:val="24"/>
        </w:rPr>
        <w:t>https://</w:t>
      </w:r>
      <w:hyperlink r:id="rId28">
        <w:r>
          <w:rPr>
            <w:spacing w:val="-2"/>
            <w:sz w:val="24"/>
          </w:rPr>
          <w:t>www.hrw.org/news/2016/02/15/letter-human-rights-watch-government-morocco-</w:t>
        </w:r>
      </w:hyperlink>
      <w:r>
        <w:rPr>
          <w:spacing w:val="-2"/>
          <w:sz w:val="24"/>
        </w:rPr>
        <w:t xml:space="preserve"> domestic-violence-law-reforms</w:t>
      </w:r>
    </w:p>
    <w:p w14:paraId="6FA851D6" w14:textId="77777777" w:rsidR="00836EBE" w:rsidRDefault="00000000">
      <w:pPr>
        <w:spacing w:line="480" w:lineRule="auto"/>
        <w:ind w:left="829" w:right="190" w:hanging="720"/>
        <w:rPr>
          <w:sz w:val="24"/>
        </w:rPr>
      </w:pPr>
      <w:r>
        <w:rPr>
          <w:sz w:val="24"/>
        </w:rPr>
        <w:t>Human</w:t>
      </w:r>
      <w:r>
        <w:rPr>
          <w:spacing w:val="-3"/>
          <w:sz w:val="24"/>
        </w:rPr>
        <w:t xml:space="preserve"> </w:t>
      </w:r>
      <w:r>
        <w:rPr>
          <w:sz w:val="24"/>
        </w:rPr>
        <w:t>Rights</w:t>
      </w:r>
      <w:r>
        <w:rPr>
          <w:spacing w:val="-3"/>
          <w:sz w:val="24"/>
        </w:rPr>
        <w:t xml:space="preserve"> </w:t>
      </w:r>
      <w:r>
        <w:rPr>
          <w:sz w:val="24"/>
        </w:rPr>
        <w:t>Watch.</w:t>
      </w:r>
      <w:r>
        <w:rPr>
          <w:spacing w:val="-3"/>
          <w:sz w:val="24"/>
        </w:rPr>
        <w:t xml:space="preserve"> </w:t>
      </w:r>
      <w:r>
        <w:rPr>
          <w:sz w:val="24"/>
        </w:rPr>
        <w:t>(2018,</w:t>
      </w:r>
      <w:r>
        <w:rPr>
          <w:spacing w:val="-3"/>
          <w:sz w:val="24"/>
        </w:rPr>
        <w:t xml:space="preserve"> </w:t>
      </w:r>
      <w:r>
        <w:rPr>
          <w:sz w:val="24"/>
        </w:rPr>
        <w:t>February</w:t>
      </w:r>
      <w:r>
        <w:rPr>
          <w:spacing w:val="-3"/>
          <w:sz w:val="24"/>
        </w:rPr>
        <w:t xml:space="preserve"> </w:t>
      </w:r>
      <w:r>
        <w:rPr>
          <w:sz w:val="24"/>
        </w:rPr>
        <w:t>26).</w:t>
      </w:r>
      <w:r>
        <w:rPr>
          <w:spacing w:val="-4"/>
          <w:sz w:val="24"/>
        </w:rPr>
        <w:t xml:space="preserve"> </w:t>
      </w:r>
      <w:r>
        <w:rPr>
          <w:i/>
          <w:sz w:val="24"/>
        </w:rPr>
        <w:t>Morocco:</w:t>
      </w:r>
      <w:r>
        <w:rPr>
          <w:i/>
          <w:spacing w:val="-3"/>
          <w:sz w:val="24"/>
        </w:rPr>
        <w:t xml:space="preserve"> </w:t>
      </w:r>
      <w:r>
        <w:rPr>
          <w:i/>
          <w:sz w:val="24"/>
        </w:rPr>
        <w:t>New</w:t>
      </w:r>
      <w:r>
        <w:rPr>
          <w:i/>
          <w:spacing w:val="-3"/>
          <w:sz w:val="24"/>
        </w:rPr>
        <w:t xml:space="preserve"> </w:t>
      </w:r>
      <w:r>
        <w:rPr>
          <w:i/>
          <w:sz w:val="24"/>
        </w:rPr>
        <w:t>violence</w:t>
      </w:r>
      <w:r>
        <w:rPr>
          <w:i/>
          <w:spacing w:val="-4"/>
          <w:sz w:val="24"/>
        </w:rPr>
        <w:t xml:space="preserve"> </w:t>
      </w:r>
      <w:r>
        <w:rPr>
          <w:i/>
          <w:sz w:val="24"/>
        </w:rPr>
        <w:t>against</w:t>
      </w:r>
      <w:r>
        <w:rPr>
          <w:i/>
          <w:spacing w:val="-3"/>
          <w:sz w:val="24"/>
        </w:rPr>
        <w:t xml:space="preserve"> </w:t>
      </w:r>
      <w:r>
        <w:rPr>
          <w:i/>
          <w:sz w:val="24"/>
        </w:rPr>
        <w:t>women</w:t>
      </w:r>
      <w:r>
        <w:rPr>
          <w:i/>
          <w:spacing w:val="-3"/>
          <w:sz w:val="24"/>
        </w:rPr>
        <w:t xml:space="preserve"> </w:t>
      </w:r>
      <w:r>
        <w:rPr>
          <w:i/>
          <w:sz w:val="24"/>
        </w:rPr>
        <w:t>law</w:t>
      </w:r>
      <w:r>
        <w:rPr>
          <w:sz w:val="24"/>
        </w:rPr>
        <w:t>.</w:t>
      </w:r>
      <w:r>
        <w:rPr>
          <w:spacing w:val="-3"/>
          <w:sz w:val="24"/>
        </w:rPr>
        <w:t xml:space="preserve"> </w:t>
      </w:r>
      <w:r>
        <w:rPr>
          <w:sz w:val="24"/>
        </w:rPr>
        <w:t>Human Rights Watch. https://</w:t>
      </w:r>
      <w:hyperlink r:id="rId29">
        <w:r>
          <w:rPr>
            <w:sz w:val="24"/>
          </w:rPr>
          <w:t>www.hrw.org/news/2018/02/26/morocco-new-violence-against-</w:t>
        </w:r>
      </w:hyperlink>
      <w:r>
        <w:rPr>
          <w:sz w:val="24"/>
        </w:rPr>
        <w:t xml:space="preserve"> </w:t>
      </w:r>
      <w:r>
        <w:rPr>
          <w:spacing w:val="-2"/>
          <w:sz w:val="24"/>
        </w:rPr>
        <w:t>women-law</w:t>
      </w:r>
    </w:p>
    <w:p w14:paraId="27586DB6" w14:textId="77777777" w:rsidR="00836EBE" w:rsidRDefault="00836EBE">
      <w:pPr>
        <w:spacing w:line="480" w:lineRule="auto"/>
        <w:rPr>
          <w:sz w:val="24"/>
        </w:rPr>
        <w:sectPr w:rsidR="00836EBE">
          <w:pgSz w:w="12240" w:h="15840"/>
          <w:pgMar w:top="1360" w:right="1320" w:bottom="280" w:left="1340" w:header="736" w:footer="0" w:gutter="0"/>
          <w:cols w:space="720"/>
        </w:sectPr>
      </w:pPr>
    </w:p>
    <w:p w14:paraId="0675B969" w14:textId="77777777" w:rsidR="00836EBE" w:rsidRDefault="00000000">
      <w:pPr>
        <w:pStyle w:val="BodyText"/>
        <w:spacing w:before="80" w:line="480" w:lineRule="auto"/>
        <w:ind w:left="829" w:right="537" w:hanging="720"/>
      </w:pPr>
      <w:r>
        <w:lastRenderedPageBreak/>
        <w:t>International</w:t>
      </w:r>
      <w:r>
        <w:rPr>
          <w:spacing w:val="-5"/>
        </w:rPr>
        <w:t xml:space="preserve"> </w:t>
      </w:r>
      <w:r>
        <w:t>IDEA.</w:t>
      </w:r>
      <w:r>
        <w:rPr>
          <w:spacing w:val="-5"/>
        </w:rPr>
        <w:t xml:space="preserve"> </w:t>
      </w:r>
      <w:r>
        <w:t>(2020,</w:t>
      </w:r>
      <w:r>
        <w:rPr>
          <w:spacing w:val="-5"/>
        </w:rPr>
        <w:t xml:space="preserve"> </w:t>
      </w:r>
      <w:r>
        <w:t>February).</w:t>
      </w:r>
      <w:r>
        <w:rPr>
          <w:spacing w:val="-5"/>
        </w:rPr>
        <w:t xml:space="preserve"> </w:t>
      </w:r>
      <w:r>
        <w:t>“Country</w:t>
      </w:r>
      <w:r>
        <w:rPr>
          <w:spacing w:val="-5"/>
        </w:rPr>
        <w:t xml:space="preserve"> </w:t>
      </w:r>
      <w:r>
        <w:t>Data</w:t>
      </w:r>
      <w:r>
        <w:rPr>
          <w:spacing w:val="-6"/>
        </w:rPr>
        <w:t xml:space="preserve"> </w:t>
      </w:r>
      <w:r>
        <w:t>-</w:t>
      </w:r>
      <w:r>
        <w:rPr>
          <w:spacing w:val="-5"/>
        </w:rPr>
        <w:t xml:space="preserve"> </w:t>
      </w:r>
      <w:r>
        <w:t>Morocco.”</w:t>
      </w:r>
      <w:r>
        <w:rPr>
          <w:spacing w:val="-6"/>
        </w:rPr>
        <w:t xml:space="preserve"> </w:t>
      </w:r>
      <w:r>
        <w:t>https://</w:t>
      </w:r>
      <w:hyperlink r:id="rId30">
        <w:r>
          <w:t>www.idea.int/data-</w:t>
        </w:r>
      </w:hyperlink>
      <w:r>
        <w:t xml:space="preserve"> </w:t>
      </w:r>
      <w:r>
        <w:rPr>
          <w:spacing w:val="-2"/>
        </w:rPr>
        <w:t>tools/data/gender-quotas/country-view/200/35</w:t>
      </w:r>
    </w:p>
    <w:p w14:paraId="6D569FE6" w14:textId="77777777" w:rsidR="00836EBE" w:rsidRDefault="00000000">
      <w:pPr>
        <w:spacing w:line="480" w:lineRule="auto"/>
        <w:ind w:left="829" w:hanging="720"/>
        <w:rPr>
          <w:sz w:val="24"/>
        </w:rPr>
      </w:pPr>
      <w:r>
        <w:rPr>
          <w:sz w:val="24"/>
        </w:rPr>
        <w:t>International</w:t>
      </w:r>
      <w:r>
        <w:rPr>
          <w:spacing w:val="-1"/>
          <w:sz w:val="24"/>
        </w:rPr>
        <w:t xml:space="preserve"> </w:t>
      </w:r>
      <w:proofErr w:type="spellStart"/>
      <w:r>
        <w:rPr>
          <w:sz w:val="24"/>
        </w:rPr>
        <w:t>Labour</w:t>
      </w:r>
      <w:proofErr w:type="spellEnd"/>
      <w:r>
        <w:rPr>
          <w:spacing w:val="-1"/>
          <w:sz w:val="24"/>
        </w:rPr>
        <w:t xml:space="preserve"> </w:t>
      </w:r>
      <w:r>
        <w:rPr>
          <w:sz w:val="24"/>
        </w:rPr>
        <w:t>Organization.</w:t>
      </w:r>
      <w:r>
        <w:rPr>
          <w:spacing w:val="-1"/>
          <w:sz w:val="24"/>
        </w:rPr>
        <w:t xml:space="preserve"> </w:t>
      </w:r>
      <w:r>
        <w:rPr>
          <w:sz w:val="24"/>
        </w:rPr>
        <w:t>(1998,</w:t>
      </w:r>
      <w:r>
        <w:rPr>
          <w:spacing w:val="-1"/>
          <w:sz w:val="24"/>
        </w:rPr>
        <w:t xml:space="preserve"> </w:t>
      </w:r>
      <w:r>
        <w:rPr>
          <w:sz w:val="24"/>
        </w:rPr>
        <w:t>February</w:t>
      </w:r>
      <w:r>
        <w:rPr>
          <w:spacing w:val="-1"/>
          <w:sz w:val="24"/>
        </w:rPr>
        <w:t xml:space="preserve"> </w:t>
      </w:r>
      <w:r>
        <w:rPr>
          <w:sz w:val="24"/>
        </w:rPr>
        <w:t>16).</w:t>
      </w:r>
      <w:r>
        <w:rPr>
          <w:spacing w:val="-2"/>
          <w:sz w:val="24"/>
        </w:rPr>
        <w:t xml:space="preserve"> </w:t>
      </w:r>
      <w:r>
        <w:rPr>
          <w:i/>
          <w:sz w:val="24"/>
        </w:rPr>
        <w:t>More</w:t>
      </w:r>
      <w:r>
        <w:rPr>
          <w:i/>
          <w:spacing w:val="-2"/>
          <w:sz w:val="24"/>
        </w:rPr>
        <w:t xml:space="preserve"> </w:t>
      </w:r>
      <w:r>
        <w:rPr>
          <w:i/>
          <w:sz w:val="24"/>
        </w:rPr>
        <w:t>than</w:t>
      </w:r>
      <w:r>
        <w:rPr>
          <w:i/>
          <w:spacing w:val="-1"/>
          <w:sz w:val="24"/>
        </w:rPr>
        <w:t xml:space="preserve"> </w:t>
      </w:r>
      <w:r>
        <w:rPr>
          <w:i/>
          <w:sz w:val="24"/>
        </w:rPr>
        <w:t>120</w:t>
      </w:r>
      <w:r>
        <w:rPr>
          <w:i/>
          <w:spacing w:val="-1"/>
          <w:sz w:val="24"/>
        </w:rPr>
        <w:t xml:space="preserve"> </w:t>
      </w:r>
      <w:r>
        <w:rPr>
          <w:i/>
          <w:sz w:val="24"/>
        </w:rPr>
        <w:t>Nations</w:t>
      </w:r>
      <w:r>
        <w:rPr>
          <w:i/>
          <w:spacing w:val="-1"/>
          <w:sz w:val="24"/>
        </w:rPr>
        <w:t xml:space="preserve"> </w:t>
      </w:r>
      <w:r>
        <w:rPr>
          <w:i/>
          <w:sz w:val="24"/>
        </w:rPr>
        <w:t>Provide</w:t>
      </w:r>
      <w:r>
        <w:rPr>
          <w:i/>
          <w:spacing w:val="-2"/>
          <w:sz w:val="24"/>
        </w:rPr>
        <w:t xml:space="preserve"> </w:t>
      </w:r>
      <w:r>
        <w:rPr>
          <w:i/>
          <w:sz w:val="24"/>
        </w:rPr>
        <w:t>Paid Maternity</w:t>
      </w:r>
      <w:r>
        <w:rPr>
          <w:i/>
          <w:spacing w:val="-6"/>
          <w:sz w:val="24"/>
        </w:rPr>
        <w:t xml:space="preserve"> </w:t>
      </w:r>
      <w:r>
        <w:rPr>
          <w:i/>
          <w:sz w:val="24"/>
        </w:rPr>
        <w:t>Leave</w:t>
      </w:r>
      <w:r>
        <w:rPr>
          <w:sz w:val="24"/>
        </w:rPr>
        <w:t>.</w:t>
      </w:r>
      <w:r>
        <w:rPr>
          <w:spacing w:val="-3"/>
          <w:sz w:val="24"/>
        </w:rPr>
        <w:t xml:space="preserve"> </w:t>
      </w:r>
      <w:r>
        <w:rPr>
          <w:sz w:val="24"/>
        </w:rPr>
        <w:t>International</w:t>
      </w:r>
      <w:r>
        <w:rPr>
          <w:spacing w:val="-3"/>
          <w:sz w:val="24"/>
        </w:rPr>
        <w:t xml:space="preserve"> </w:t>
      </w:r>
      <w:proofErr w:type="spellStart"/>
      <w:r>
        <w:rPr>
          <w:sz w:val="24"/>
        </w:rPr>
        <w:t>Labour</w:t>
      </w:r>
      <w:proofErr w:type="spellEnd"/>
      <w:r>
        <w:rPr>
          <w:spacing w:val="-3"/>
          <w:sz w:val="24"/>
        </w:rPr>
        <w:t xml:space="preserve"> </w:t>
      </w:r>
      <w:r>
        <w:rPr>
          <w:sz w:val="24"/>
        </w:rPr>
        <w:t>Organization.</w:t>
      </w:r>
      <w:r>
        <w:rPr>
          <w:spacing w:val="-1"/>
          <w:sz w:val="24"/>
          <w:u w:val="single"/>
        </w:rPr>
        <w:t xml:space="preserve"> </w:t>
      </w:r>
      <w:r>
        <w:rPr>
          <w:spacing w:val="-2"/>
          <w:sz w:val="24"/>
          <w:u w:val="single"/>
        </w:rPr>
        <w:t>https://</w:t>
      </w:r>
      <w:hyperlink r:id="rId31">
        <w:r>
          <w:rPr>
            <w:spacing w:val="-2"/>
            <w:sz w:val="24"/>
            <w:u w:val="single"/>
          </w:rPr>
          <w:t>www.ilo.org/global/about-</w:t>
        </w:r>
      </w:hyperlink>
    </w:p>
    <w:p w14:paraId="2F412195" w14:textId="77777777" w:rsidR="00836EBE" w:rsidRDefault="00000000">
      <w:pPr>
        <w:pStyle w:val="BodyText"/>
        <w:ind w:left="829"/>
      </w:pPr>
      <w:r>
        <w:rPr>
          <w:spacing w:val="-2"/>
          <w:u w:val="single"/>
        </w:rPr>
        <w:t>the-</w:t>
      </w:r>
      <w:proofErr w:type="spellStart"/>
      <w:r>
        <w:rPr>
          <w:spacing w:val="-2"/>
          <w:u w:val="single"/>
        </w:rPr>
        <w:t>ilo</w:t>
      </w:r>
      <w:proofErr w:type="spellEnd"/>
      <w:r>
        <w:rPr>
          <w:spacing w:val="-2"/>
          <w:u w:val="single"/>
        </w:rPr>
        <w:t>/newsroom/news/WCMS_008009/lang--</w:t>
      </w:r>
      <w:proofErr w:type="spellStart"/>
      <w:r>
        <w:rPr>
          <w:spacing w:val="-2"/>
          <w:u w:val="single"/>
        </w:rPr>
        <w:t>en</w:t>
      </w:r>
      <w:proofErr w:type="spellEnd"/>
      <w:r>
        <w:rPr>
          <w:spacing w:val="-2"/>
          <w:u w:val="single"/>
        </w:rPr>
        <w:t>/index.htm</w:t>
      </w:r>
    </w:p>
    <w:p w14:paraId="70B221AD" w14:textId="77777777" w:rsidR="00836EBE" w:rsidRDefault="00836EBE">
      <w:pPr>
        <w:pStyle w:val="BodyText"/>
        <w:spacing w:before="2"/>
        <w:rPr>
          <w:sz w:val="16"/>
        </w:rPr>
      </w:pPr>
    </w:p>
    <w:p w14:paraId="7CC2CDCC" w14:textId="77777777" w:rsidR="00836EBE" w:rsidRDefault="00000000">
      <w:pPr>
        <w:pStyle w:val="BodyText"/>
        <w:spacing w:before="90" w:line="480" w:lineRule="auto"/>
        <w:ind w:left="829" w:right="152" w:hanging="720"/>
      </w:pPr>
      <w:proofErr w:type="spellStart"/>
      <w:r>
        <w:t>Jatlaoui</w:t>
      </w:r>
      <w:proofErr w:type="spellEnd"/>
      <w:r>
        <w:t xml:space="preserve">, T. C., </w:t>
      </w:r>
      <w:proofErr w:type="spellStart"/>
      <w:r>
        <w:t>Eckhaus</w:t>
      </w:r>
      <w:proofErr w:type="spellEnd"/>
      <w:r>
        <w:t xml:space="preserve">, L., Mandel, M. G., Nguyen, A., </w:t>
      </w:r>
      <w:proofErr w:type="spellStart"/>
      <w:r>
        <w:t>Oduyebo</w:t>
      </w:r>
      <w:proofErr w:type="spellEnd"/>
      <w:r>
        <w:t>, T., Petersen, E., &amp; Whiteman,</w:t>
      </w:r>
      <w:r>
        <w:rPr>
          <w:spacing w:val="-5"/>
        </w:rPr>
        <w:t xml:space="preserve"> </w:t>
      </w:r>
      <w:r>
        <w:t>M.</w:t>
      </w:r>
      <w:r>
        <w:rPr>
          <w:spacing w:val="-5"/>
        </w:rPr>
        <w:t xml:space="preserve"> </w:t>
      </w:r>
      <w:r>
        <w:t>(2019).</w:t>
      </w:r>
      <w:r>
        <w:rPr>
          <w:spacing w:val="-5"/>
        </w:rPr>
        <w:t xml:space="preserve"> </w:t>
      </w:r>
      <w:r>
        <w:t>Abortion</w:t>
      </w:r>
      <w:r>
        <w:rPr>
          <w:spacing w:val="-5"/>
        </w:rPr>
        <w:t xml:space="preserve"> </w:t>
      </w:r>
      <w:r>
        <w:t>Surveillance—United</w:t>
      </w:r>
      <w:r>
        <w:rPr>
          <w:spacing w:val="-5"/>
        </w:rPr>
        <w:t xml:space="preserve"> </w:t>
      </w:r>
      <w:r>
        <w:t>States,</w:t>
      </w:r>
      <w:r>
        <w:rPr>
          <w:spacing w:val="-5"/>
        </w:rPr>
        <w:t xml:space="preserve"> </w:t>
      </w:r>
      <w:r>
        <w:t>2016.</w:t>
      </w:r>
      <w:r>
        <w:rPr>
          <w:spacing w:val="-5"/>
        </w:rPr>
        <w:t xml:space="preserve"> </w:t>
      </w:r>
      <w:r>
        <w:rPr>
          <w:i/>
        </w:rPr>
        <w:t>MMWR</w:t>
      </w:r>
      <w:r>
        <w:rPr>
          <w:i/>
          <w:spacing w:val="-5"/>
        </w:rPr>
        <w:t xml:space="preserve"> </w:t>
      </w:r>
      <w:r>
        <w:rPr>
          <w:i/>
        </w:rPr>
        <w:t>Surveillance Summaries</w:t>
      </w:r>
      <w:r>
        <w:t xml:space="preserve">, </w:t>
      </w:r>
      <w:r>
        <w:rPr>
          <w:i/>
        </w:rPr>
        <w:t>68</w:t>
      </w:r>
      <w:r>
        <w:t>. https://doi.org/10.15585/mmwr.ss6811a1</w:t>
      </w:r>
    </w:p>
    <w:p w14:paraId="585E174D" w14:textId="77777777" w:rsidR="00836EBE" w:rsidRDefault="00000000">
      <w:pPr>
        <w:pStyle w:val="BodyText"/>
        <w:spacing w:line="480" w:lineRule="auto"/>
        <w:ind w:left="829" w:hanging="720"/>
      </w:pPr>
      <w:r>
        <w:t>Jones,</w:t>
      </w:r>
      <w:r>
        <w:rPr>
          <w:spacing w:val="-3"/>
        </w:rPr>
        <w:t xml:space="preserve"> </w:t>
      </w:r>
      <w:r>
        <w:t>R.</w:t>
      </w:r>
      <w:r>
        <w:rPr>
          <w:spacing w:val="-3"/>
        </w:rPr>
        <w:t xml:space="preserve"> </w:t>
      </w:r>
      <w:r>
        <w:t>K.,</w:t>
      </w:r>
      <w:r>
        <w:rPr>
          <w:spacing w:val="-3"/>
        </w:rPr>
        <w:t xml:space="preserve"> </w:t>
      </w:r>
      <w:r>
        <w:t>&amp;</w:t>
      </w:r>
      <w:r>
        <w:rPr>
          <w:spacing w:val="-3"/>
        </w:rPr>
        <w:t xml:space="preserve"> </w:t>
      </w:r>
      <w:r>
        <w:t>Kavanaugh,</w:t>
      </w:r>
      <w:r>
        <w:rPr>
          <w:spacing w:val="-3"/>
        </w:rPr>
        <w:t xml:space="preserve"> </w:t>
      </w:r>
      <w:r>
        <w:t>M.</w:t>
      </w:r>
      <w:r>
        <w:rPr>
          <w:spacing w:val="-3"/>
        </w:rPr>
        <w:t xml:space="preserve"> </w:t>
      </w:r>
      <w:r>
        <w:t>L.</w:t>
      </w:r>
      <w:r>
        <w:rPr>
          <w:spacing w:val="-3"/>
        </w:rPr>
        <w:t xml:space="preserve"> </w:t>
      </w:r>
      <w:r>
        <w:t>(2011).</w:t>
      </w:r>
      <w:r>
        <w:rPr>
          <w:spacing w:val="-3"/>
        </w:rPr>
        <w:t xml:space="preserve"> </w:t>
      </w:r>
      <w:r>
        <w:t>Changes</w:t>
      </w:r>
      <w:r>
        <w:rPr>
          <w:spacing w:val="-3"/>
        </w:rPr>
        <w:t xml:space="preserve"> </w:t>
      </w:r>
      <w:r>
        <w:t>in</w:t>
      </w:r>
      <w:r>
        <w:rPr>
          <w:spacing w:val="-3"/>
        </w:rPr>
        <w:t xml:space="preserve"> </w:t>
      </w:r>
      <w:r>
        <w:t>abortion</w:t>
      </w:r>
      <w:r>
        <w:rPr>
          <w:spacing w:val="-3"/>
        </w:rPr>
        <w:t xml:space="preserve"> </w:t>
      </w:r>
      <w:r>
        <w:t>rates</w:t>
      </w:r>
      <w:r>
        <w:rPr>
          <w:spacing w:val="-3"/>
        </w:rPr>
        <w:t xml:space="preserve"> </w:t>
      </w:r>
      <w:r>
        <w:t>between</w:t>
      </w:r>
      <w:r>
        <w:rPr>
          <w:spacing w:val="-3"/>
        </w:rPr>
        <w:t xml:space="preserve"> </w:t>
      </w:r>
      <w:r>
        <w:t>2000</w:t>
      </w:r>
      <w:r>
        <w:rPr>
          <w:spacing w:val="-3"/>
        </w:rPr>
        <w:t xml:space="preserve"> </w:t>
      </w:r>
      <w:r>
        <w:t>and</w:t>
      </w:r>
      <w:r>
        <w:rPr>
          <w:spacing w:val="-3"/>
        </w:rPr>
        <w:t xml:space="preserve"> </w:t>
      </w:r>
      <w:r>
        <w:t>2008</w:t>
      </w:r>
      <w:r>
        <w:rPr>
          <w:spacing w:val="-3"/>
        </w:rPr>
        <w:t xml:space="preserve"> </w:t>
      </w:r>
      <w:r>
        <w:t xml:space="preserve">and lifetime incidence of abortion. </w:t>
      </w:r>
      <w:r>
        <w:rPr>
          <w:i/>
        </w:rPr>
        <w:t>Obstetrics and Gynecology</w:t>
      </w:r>
      <w:r>
        <w:t xml:space="preserve">, </w:t>
      </w:r>
      <w:r>
        <w:rPr>
          <w:i/>
        </w:rPr>
        <w:t>117</w:t>
      </w:r>
      <w:r>
        <w:t xml:space="preserve">(6), 1358–1366. </w:t>
      </w:r>
      <w:r>
        <w:rPr>
          <w:spacing w:val="-2"/>
        </w:rPr>
        <w:t>https://doi.org/10.1097/AOG.0b013e31821c405e</w:t>
      </w:r>
    </w:p>
    <w:p w14:paraId="2CB0B91E" w14:textId="77777777" w:rsidR="00836EBE" w:rsidRDefault="00000000">
      <w:pPr>
        <w:pStyle w:val="BodyText"/>
        <w:spacing w:line="480" w:lineRule="auto"/>
        <w:ind w:left="829" w:hanging="720"/>
      </w:pPr>
      <w:proofErr w:type="spellStart"/>
      <w:r>
        <w:t>Jou</w:t>
      </w:r>
      <w:proofErr w:type="spellEnd"/>
      <w:r>
        <w:t xml:space="preserve">, J., </w:t>
      </w:r>
      <w:proofErr w:type="spellStart"/>
      <w:r>
        <w:t>Kozhimannil</w:t>
      </w:r>
      <w:proofErr w:type="spellEnd"/>
      <w:r>
        <w:t xml:space="preserve">, K. B., Abraham, J. M., </w:t>
      </w:r>
      <w:proofErr w:type="spellStart"/>
      <w:r>
        <w:t>Blewett</w:t>
      </w:r>
      <w:proofErr w:type="spellEnd"/>
      <w:r>
        <w:t xml:space="preserve">, L. A., &amp; McGovern, P. M. (2018). Paid Maternity Leave in the United States: Associations with Maternal and Infant Health. </w:t>
      </w:r>
      <w:r>
        <w:rPr>
          <w:i/>
        </w:rPr>
        <w:t>Maternal</w:t>
      </w:r>
      <w:r>
        <w:rPr>
          <w:i/>
          <w:spacing w:val="-6"/>
        </w:rPr>
        <w:t xml:space="preserve"> </w:t>
      </w:r>
      <w:r>
        <w:rPr>
          <w:i/>
        </w:rPr>
        <w:t>and</w:t>
      </w:r>
      <w:r>
        <w:rPr>
          <w:i/>
          <w:spacing w:val="-6"/>
        </w:rPr>
        <w:t xml:space="preserve"> </w:t>
      </w:r>
      <w:r>
        <w:rPr>
          <w:i/>
        </w:rPr>
        <w:t>Child</w:t>
      </w:r>
      <w:r>
        <w:rPr>
          <w:i/>
          <w:spacing w:val="-6"/>
        </w:rPr>
        <w:t xml:space="preserve"> </w:t>
      </w:r>
      <w:r>
        <w:rPr>
          <w:i/>
        </w:rPr>
        <w:t>Health</w:t>
      </w:r>
      <w:r>
        <w:rPr>
          <w:i/>
          <w:spacing w:val="-6"/>
        </w:rPr>
        <w:t xml:space="preserve"> </w:t>
      </w:r>
      <w:r>
        <w:rPr>
          <w:i/>
        </w:rPr>
        <w:t>Journal</w:t>
      </w:r>
      <w:r>
        <w:t>,</w:t>
      </w:r>
      <w:r>
        <w:rPr>
          <w:spacing w:val="-6"/>
        </w:rPr>
        <w:t xml:space="preserve"> </w:t>
      </w:r>
      <w:r>
        <w:rPr>
          <w:i/>
        </w:rPr>
        <w:t>22</w:t>
      </w:r>
      <w:r>
        <w:t>(2),</w:t>
      </w:r>
      <w:r>
        <w:rPr>
          <w:spacing w:val="-6"/>
        </w:rPr>
        <w:t xml:space="preserve"> </w:t>
      </w:r>
      <w:r>
        <w:t>216-225.</w:t>
      </w:r>
      <w:r>
        <w:rPr>
          <w:spacing w:val="-5"/>
          <w:u w:val="single"/>
        </w:rPr>
        <w:t xml:space="preserve"> </w:t>
      </w:r>
      <w:r>
        <w:rPr>
          <w:u w:val="single"/>
        </w:rPr>
        <w:t>https://doi.org/10.1007/s10995-017-</w:t>
      </w:r>
    </w:p>
    <w:p w14:paraId="12BA8D11" w14:textId="77777777" w:rsidR="00836EBE" w:rsidRDefault="00000000">
      <w:pPr>
        <w:pStyle w:val="BodyText"/>
        <w:ind w:left="829"/>
      </w:pPr>
      <w:r>
        <w:rPr>
          <w:u w:val="single"/>
        </w:rPr>
        <w:t>2393-</w:t>
      </w:r>
      <w:r>
        <w:rPr>
          <w:spacing w:val="-10"/>
          <w:u w:val="single"/>
        </w:rPr>
        <w:t>x</w:t>
      </w:r>
    </w:p>
    <w:p w14:paraId="19C27E80" w14:textId="77777777" w:rsidR="00836EBE" w:rsidRDefault="00836EBE">
      <w:pPr>
        <w:pStyle w:val="BodyText"/>
        <w:spacing w:before="2"/>
        <w:rPr>
          <w:sz w:val="16"/>
        </w:rPr>
      </w:pPr>
    </w:p>
    <w:p w14:paraId="557BA640" w14:textId="77777777" w:rsidR="00836EBE" w:rsidRDefault="00000000">
      <w:pPr>
        <w:pStyle w:val="BodyText"/>
        <w:spacing w:before="90" w:line="480" w:lineRule="auto"/>
        <w:ind w:left="829" w:right="270" w:hanging="720"/>
      </w:pPr>
      <w:r>
        <w:t>Kaiser</w:t>
      </w:r>
      <w:r>
        <w:rPr>
          <w:spacing w:val="-3"/>
        </w:rPr>
        <w:t xml:space="preserve"> </w:t>
      </w:r>
      <w:r>
        <w:t>Family</w:t>
      </w:r>
      <w:r>
        <w:rPr>
          <w:spacing w:val="-3"/>
        </w:rPr>
        <w:t xml:space="preserve"> </w:t>
      </w:r>
      <w:r>
        <w:t>Foundation.</w:t>
      </w:r>
      <w:r>
        <w:rPr>
          <w:spacing w:val="-3"/>
        </w:rPr>
        <w:t xml:space="preserve"> </w:t>
      </w:r>
      <w:r>
        <w:t>(2019,</w:t>
      </w:r>
      <w:r>
        <w:rPr>
          <w:spacing w:val="-3"/>
        </w:rPr>
        <w:t xml:space="preserve"> </w:t>
      </w:r>
      <w:r>
        <w:t>March</w:t>
      </w:r>
      <w:r>
        <w:rPr>
          <w:spacing w:val="-3"/>
        </w:rPr>
        <w:t xml:space="preserve"> </w:t>
      </w:r>
      <w:r>
        <w:t>28).</w:t>
      </w:r>
      <w:r>
        <w:rPr>
          <w:spacing w:val="-4"/>
        </w:rPr>
        <w:t xml:space="preserve"> </w:t>
      </w:r>
      <w:r>
        <w:rPr>
          <w:i/>
        </w:rPr>
        <w:t>Medicaid’s</w:t>
      </w:r>
      <w:r>
        <w:rPr>
          <w:i/>
          <w:spacing w:val="-3"/>
        </w:rPr>
        <w:t xml:space="preserve"> </w:t>
      </w:r>
      <w:r>
        <w:rPr>
          <w:i/>
        </w:rPr>
        <w:t>Role</w:t>
      </w:r>
      <w:r>
        <w:rPr>
          <w:i/>
          <w:spacing w:val="-4"/>
        </w:rPr>
        <w:t xml:space="preserve"> </w:t>
      </w:r>
      <w:r>
        <w:rPr>
          <w:i/>
        </w:rPr>
        <w:t>for</w:t>
      </w:r>
      <w:r>
        <w:rPr>
          <w:i/>
          <w:spacing w:val="-3"/>
        </w:rPr>
        <w:t xml:space="preserve"> </w:t>
      </w:r>
      <w:r>
        <w:rPr>
          <w:i/>
        </w:rPr>
        <w:t>Women</w:t>
      </w:r>
      <w:r>
        <w:t>.</w:t>
      </w:r>
      <w:r>
        <w:rPr>
          <w:spacing w:val="-3"/>
        </w:rPr>
        <w:t xml:space="preserve"> </w:t>
      </w:r>
      <w:r>
        <w:t>The</w:t>
      </w:r>
      <w:r>
        <w:rPr>
          <w:spacing w:val="-4"/>
        </w:rPr>
        <w:t xml:space="preserve"> </w:t>
      </w:r>
      <w:r>
        <w:t>Henry</w:t>
      </w:r>
      <w:r>
        <w:rPr>
          <w:spacing w:val="-3"/>
        </w:rPr>
        <w:t xml:space="preserve"> </w:t>
      </w:r>
      <w:r>
        <w:t>J.</w:t>
      </w:r>
      <w:r>
        <w:rPr>
          <w:spacing w:val="-3"/>
        </w:rPr>
        <w:t xml:space="preserve"> </w:t>
      </w:r>
      <w:r>
        <w:t>Kaiser Family Foundation. https://</w:t>
      </w:r>
      <w:hyperlink r:id="rId32">
        <w:r>
          <w:t>www.kff.org/womens-health-policy/fact-sheet/medicaids-</w:t>
        </w:r>
      </w:hyperlink>
      <w:r>
        <w:t xml:space="preserve"> </w:t>
      </w:r>
      <w:r>
        <w:rPr>
          <w:spacing w:val="-2"/>
        </w:rPr>
        <w:t>role-for-women/</w:t>
      </w:r>
    </w:p>
    <w:p w14:paraId="03A5D678" w14:textId="77777777" w:rsidR="00836EBE" w:rsidRDefault="00000000">
      <w:pPr>
        <w:pStyle w:val="BodyText"/>
        <w:spacing w:line="480" w:lineRule="auto"/>
        <w:ind w:left="829" w:hanging="720"/>
      </w:pPr>
      <w:proofErr w:type="spellStart"/>
      <w:r>
        <w:t>Kamerman</w:t>
      </w:r>
      <w:proofErr w:type="spellEnd"/>
      <w:r>
        <w:t>,</w:t>
      </w:r>
      <w:r>
        <w:rPr>
          <w:spacing w:val="-3"/>
        </w:rPr>
        <w:t xml:space="preserve"> </w:t>
      </w:r>
      <w:r>
        <w:t>S.</w:t>
      </w:r>
      <w:r>
        <w:rPr>
          <w:spacing w:val="-3"/>
        </w:rPr>
        <w:t xml:space="preserve"> </w:t>
      </w:r>
      <w:r>
        <w:t>(2000).</w:t>
      </w:r>
      <w:r>
        <w:rPr>
          <w:spacing w:val="-3"/>
        </w:rPr>
        <w:t xml:space="preserve"> </w:t>
      </w:r>
      <w:r>
        <w:t>Parental</w:t>
      </w:r>
      <w:r>
        <w:rPr>
          <w:spacing w:val="-3"/>
        </w:rPr>
        <w:t xml:space="preserve"> </w:t>
      </w:r>
      <w:r>
        <w:t>leave</w:t>
      </w:r>
      <w:r>
        <w:rPr>
          <w:spacing w:val="-4"/>
        </w:rPr>
        <w:t xml:space="preserve"> </w:t>
      </w:r>
      <w:r>
        <w:t>policy:</w:t>
      </w:r>
      <w:r>
        <w:rPr>
          <w:spacing w:val="-3"/>
        </w:rPr>
        <w:t xml:space="preserve"> </w:t>
      </w:r>
      <w:r>
        <w:t>An</w:t>
      </w:r>
      <w:r>
        <w:rPr>
          <w:spacing w:val="-3"/>
        </w:rPr>
        <w:t xml:space="preserve"> </w:t>
      </w:r>
      <w:r>
        <w:t>essential</w:t>
      </w:r>
      <w:r>
        <w:rPr>
          <w:spacing w:val="-3"/>
        </w:rPr>
        <w:t xml:space="preserve"> </w:t>
      </w:r>
      <w:r>
        <w:t>ingredient</w:t>
      </w:r>
      <w:r>
        <w:rPr>
          <w:spacing w:val="-3"/>
        </w:rPr>
        <w:t xml:space="preserve"> </w:t>
      </w:r>
      <w:r>
        <w:t>in</w:t>
      </w:r>
      <w:r>
        <w:rPr>
          <w:spacing w:val="-3"/>
        </w:rPr>
        <w:t xml:space="preserve"> </w:t>
      </w:r>
      <w:r>
        <w:t>early</w:t>
      </w:r>
      <w:r>
        <w:rPr>
          <w:spacing w:val="-3"/>
        </w:rPr>
        <w:t xml:space="preserve"> </w:t>
      </w:r>
      <w:r>
        <w:t>childhood</w:t>
      </w:r>
      <w:r>
        <w:rPr>
          <w:spacing w:val="-3"/>
        </w:rPr>
        <w:t xml:space="preserve"> </w:t>
      </w:r>
      <w:r>
        <w:t xml:space="preserve">education and care policies. </w:t>
      </w:r>
      <w:r>
        <w:rPr>
          <w:i/>
        </w:rPr>
        <w:t xml:space="preserve">Social Policy Report, 15, </w:t>
      </w:r>
      <w:r>
        <w:t>3–</w:t>
      </w:r>
    </w:p>
    <w:p w14:paraId="0C217EAE" w14:textId="77777777" w:rsidR="00836EBE" w:rsidRDefault="00000000">
      <w:pPr>
        <w:pStyle w:val="BodyText"/>
        <w:ind w:left="829"/>
      </w:pPr>
      <w:r>
        <w:t>15.</w:t>
      </w:r>
      <w:r>
        <w:rPr>
          <w:spacing w:val="-12"/>
        </w:rPr>
        <w:t xml:space="preserve"> </w:t>
      </w:r>
      <w:r>
        <w:t>https://srcd.onlinelibrary.wiley.com/doi/pdf/10.1002/j.2379-</w:t>
      </w:r>
      <w:r>
        <w:rPr>
          <w:spacing w:val="-2"/>
        </w:rPr>
        <w:t>3988.2000.tb00013.x</w:t>
      </w:r>
    </w:p>
    <w:p w14:paraId="7C059ED1" w14:textId="77777777" w:rsidR="00836EBE" w:rsidRDefault="00836EBE">
      <w:pPr>
        <w:sectPr w:rsidR="00836EBE">
          <w:pgSz w:w="12240" w:h="15840"/>
          <w:pgMar w:top="1360" w:right="1320" w:bottom="280" w:left="1340" w:header="736" w:footer="0" w:gutter="0"/>
          <w:cols w:space="720"/>
        </w:sectPr>
      </w:pPr>
    </w:p>
    <w:p w14:paraId="7EAAAE4F" w14:textId="77777777" w:rsidR="00836EBE" w:rsidRDefault="00000000">
      <w:pPr>
        <w:pStyle w:val="BodyText"/>
        <w:spacing w:before="80" w:line="480" w:lineRule="auto"/>
        <w:ind w:left="829" w:hanging="720"/>
      </w:pPr>
      <w:proofErr w:type="spellStart"/>
      <w:r>
        <w:lastRenderedPageBreak/>
        <w:t>Kanso</w:t>
      </w:r>
      <w:proofErr w:type="spellEnd"/>
      <w:r>
        <w:t>, H. (2018, September 12). New Moroccan Law Fails to Protect Women from Forced Marriage:</w:t>
      </w:r>
      <w:r>
        <w:rPr>
          <w:spacing w:val="-13"/>
        </w:rPr>
        <w:t xml:space="preserve"> </w:t>
      </w:r>
      <w:r>
        <w:t>Activists.</w:t>
      </w:r>
      <w:r>
        <w:rPr>
          <w:spacing w:val="-14"/>
        </w:rPr>
        <w:t xml:space="preserve"> </w:t>
      </w:r>
      <w:r>
        <w:rPr>
          <w:i/>
        </w:rPr>
        <w:t>Reuters</w:t>
      </w:r>
      <w:r>
        <w:t>.</w:t>
      </w:r>
      <w:r>
        <w:rPr>
          <w:spacing w:val="-13"/>
        </w:rPr>
        <w:t xml:space="preserve"> </w:t>
      </w:r>
      <w:r>
        <w:t>https://</w:t>
      </w:r>
      <w:hyperlink r:id="rId33">
        <w:r>
          <w:t>www.reuters.com/article/us-morocco-law-women-</w:t>
        </w:r>
      </w:hyperlink>
      <w:r>
        <w:t xml:space="preserve"> </w:t>
      </w:r>
      <w:r>
        <w:rPr>
          <w:spacing w:val="-2"/>
        </w:rPr>
        <w:t>idUSKCN1LS2SW</w:t>
      </w:r>
    </w:p>
    <w:p w14:paraId="74EE0C99" w14:textId="77777777" w:rsidR="00836EBE" w:rsidRDefault="00000000">
      <w:pPr>
        <w:pStyle w:val="BodyText"/>
        <w:spacing w:line="480" w:lineRule="auto"/>
        <w:ind w:left="829" w:hanging="720"/>
      </w:pPr>
      <w:r>
        <w:t>Kenyon,</w:t>
      </w:r>
      <w:r>
        <w:rPr>
          <w:spacing w:val="-3"/>
        </w:rPr>
        <w:t xml:space="preserve"> </w:t>
      </w:r>
      <w:r>
        <w:t>K.</w:t>
      </w:r>
      <w:r>
        <w:rPr>
          <w:spacing w:val="-3"/>
        </w:rPr>
        <w:t xml:space="preserve"> </w:t>
      </w:r>
      <w:r>
        <w:t>H.,</w:t>
      </w:r>
      <w:r>
        <w:rPr>
          <w:spacing w:val="-3"/>
        </w:rPr>
        <w:t xml:space="preserve"> </w:t>
      </w:r>
      <w:r>
        <w:t>Forman,</w:t>
      </w:r>
      <w:r>
        <w:rPr>
          <w:spacing w:val="-3"/>
        </w:rPr>
        <w:t xml:space="preserve"> </w:t>
      </w:r>
      <w:r>
        <w:t>L.,</w:t>
      </w:r>
      <w:r>
        <w:rPr>
          <w:spacing w:val="-3"/>
        </w:rPr>
        <w:t xml:space="preserve"> </w:t>
      </w:r>
      <w:r>
        <w:t>&amp;</w:t>
      </w:r>
      <w:r>
        <w:rPr>
          <w:spacing w:val="-3"/>
        </w:rPr>
        <w:t xml:space="preserve"> </w:t>
      </w:r>
      <w:proofErr w:type="spellStart"/>
      <w:r>
        <w:t>Brolan</w:t>
      </w:r>
      <w:proofErr w:type="spellEnd"/>
      <w:r>
        <w:t>,</w:t>
      </w:r>
      <w:r>
        <w:rPr>
          <w:spacing w:val="-3"/>
        </w:rPr>
        <w:t xml:space="preserve"> </w:t>
      </w:r>
      <w:r>
        <w:t>C.</w:t>
      </w:r>
      <w:r>
        <w:rPr>
          <w:spacing w:val="-3"/>
        </w:rPr>
        <w:t xml:space="preserve"> </w:t>
      </w:r>
      <w:r>
        <w:t>E.</w:t>
      </w:r>
      <w:r>
        <w:rPr>
          <w:spacing w:val="-3"/>
        </w:rPr>
        <w:t xml:space="preserve"> </w:t>
      </w:r>
      <w:r>
        <w:t>(2018).</w:t>
      </w:r>
      <w:r>
        <w:rPr>
          <w:spacing w:val="-3"/>
        </w:rPr>
        <w:t xml:space="preserve"> </w:t>
      </w:r>
      <w:r>
        <w:t>Deepening</w:t>
      </w:r>
      <w:r>
        <w:rPr>
          <w:spacing w:val="-3"/>
        </w:rPr>
        <w:t xml:space="preserve"> </w:t>
      </w:r>
      <w:r>
        <w:t>the</w:t>
      </w:r>
      <w:r>
        <w:rPr>
          <w:spacing w:val="-4"/>
        </w:rPr>
        <w:t xml:space="preserve"> </w:t>
      </w:r>
      <w:r>
        <w:t>relationship</w:t>
      </w:r>
      <w:r>
        <w:rPr>
          <w:spacing w:val="-3"/>
        </w:rPr>
        <w:t xml:space="preserve"> </w:t>
      </w:r>
      <w:r>
        <w:t>between</w:t>
      </w:r>
      <w:r>
        <w:rPr>
          <w:spacing w:val="-3"/>
        </w:rPr>
        <w:t xml:space="preserve"> </w:t>
      </w:r>
      <w:r>
        <w:t xml:space="preserve">human rights and the social determinants of health. </w:t>
      </w:r>
      <w:r>
        <w:rPr>
          <w:i/>
        </w:rPr>
        <w:t>Health and Human Rights</w:t>
      </w:r>
      <w:r>
        <w:t xml:space="preserve">, </w:t>
      </w:r>
      <w:r>
        <w:rPr>
          <w:i/>
        </w:rPr>
        <w:t>20</w:t>
      </w:r>
      <w:r>
        <w:t>(2), 1–10.</w:t>
      </w:r>
    </w:p>
    <w:p w14:paraId="6B664C2E" w14:textId="77777777" w:rsidR="00836EBE" w:rsidRDefault="00000000">
      <w:pPr>
        <w:spacing w:line="480" w:lineRule="auto"/>
        <w:ind w:left="829" w:right="350" w:hanging="720"/>
        <w:rPr>
          <w:sz w:val="24"/>
        </w:rPr>
      </w:pPr>
      <w:r>
        <w:rPr>
          <w:sz w:val="24"/>
        </w:rPr>
        <w:t>Kingdom</w:t>
      </w:r>
      <w:r>
        <w:rPr>
          <w:spacing w:val="-3"/>
          <w:sz w:val="24"/>
        </w:rPr>
        <w:t xml:space="preserve"> </w:t>
      </w:r>
      <w:r>
        <w:rPr>
          <w:sz w:val="24"/>
        </w:rPr>
        <w:t>of</w:t>
      </w:r>
      <w:r>
        <w:rPr>
          <w:spacing w:val="-3"/>
          <w:sz w:val="24"/>
        </w:rPr>
        <w:t xml:space="preserve"> </w:t>
      </w:r>
      <w:r>
        <w:rPr>
          <w:sz w:val="24"/>
        </w:rPr>
        <w:t>Morocco.</w:t>
      </w:r>
      <w:r>
        <w:rPr>
          <w:spacing w:val="-3"/>
          <w:sz w:val="24"/>
        </w:rPr>
        <w:t xml:space="preserve"> </w:t>
      </w:r>
      <w:r>
        <w:rPr>
          <w:sz w:val="24"/>
        </w:rPr>
        <w:t>(2019,</w:t>
      </w:r>
      <w:r>
        <w:rPr>
          <w:spacing w:val="-3"/>
          <w:sz w:val="24"/>
        </w:rPr>
        <w:t xml:space="preserve"> </w:t>
      </w:r>
      <w:r>
        <w:rPr>
          <w:sz w:val="24"/>
        </w:rPr>
        <w:t>May</w:t>
      </w:r>
      <w:r>
        <w:rPr>
          <w:spacing w:val="-3"/>
          <w:sz w:val="24"/>
        </w:rPr>
        <w:t xml:space="preserve"> </w:t>
      </w:r>
      <w:r>
        <w:rPr>
          <w:sz w:val="24"/>
        </w:rPr>
        <w:t>16).</w:t>
      </w:r>
      <w:r>
        <w:rPr>
          <w:spacing w:val="-4"/>
          <w:sz w:val="24"/>
        </w:rPr>
        <w:t xml:space="preserve"> </w:t>
      </w:r>
      <w:r>
        <w:rPr>
          <w:i/>
          <w:sz w:val="24"/>
        </w:rPr>
        <w:t>54.</w:t>
      </w:r>
      <w:r>
        <w:rPr>
          <w:i/>
          <w:spacing w:val="-3"/>
          <w:sz w:val="24"/>
        </w:rPr>
        <w:t xml:space="preserve"> </w:t>
      </w:r>
      <w:r>
        <w:rPr>
          <w:i/>
          <w:sz w:val="24"/>
        </w:rPr>
        <w:t>4%</w:t>
      </w:r>
      <w:r>
        <w:rPr>
          <w:i/>
          <w:spacing w:val="-3"/>
          <w:sz w:val="24"/>
        </w:rPr>
        <w:t xml:space="preserve"> </w:t>
      </w:r>
      <w:r>
        <w:rPr>
          <w:i/>
          <w:sz w:val="24"/>
        </w:rPr>
        <w:t>Prevalence</w:t>
      </w:r>
      <w:r>
        <w:rPr>
          <w:i/>
          <w:spacing w:val="-4"/>
          <w:sz w:val="24"/>
        </w:rPr>
        <w:t xml:space="preserve"> </w:t>
      </w:r>
      <w:r>
        <w:rPr>
          <w:i/>
          <w:sz w:val="24"/>
        </w:rPr>
        <w:t>Rate</w:t>
      </w:r>
      <w:r>
        <w:rPr>
          <w:i/>
          <w:spacing w:val="-4"/>
          <w:sz w:val="24"/>
        </w:rPr>
        <w:t xml:space="preserve"> </w:t>
      </w:r>
      <w:r>
        <w:rPr>
          <w:i/>
          <w:sz w:val="24"/>
        </w:rPr>
        <w:t>of</w:t>
      </w:r>
      <w:r>
        <w:rPr>
          <w:i/>
          <w:spacing w:val="-3"/>
          <w:sz w:val="24"/>
        </w:rPr>
        <w:t xml:space="preserve"> </w:t>
      </w:r>
      <w:r>
        <w:rPr>
          <w:i/>
          <w:sz w:val="24"/>
        </w:rPr>
        <w:t>Violence</w:t>
      </w:r>
      <w:r>
        <w:rPr>
          <w:i/>
          <w:spacing w:val="-4"/>
          <w:sz w:val="24"/>
        </w:rPr>
        <w:t xml:space="preserve"> </w:t>
      </w:r>
      <w:r>
        <w:rPr>
          <w:i/>
          <w:sz w:val="24"/>
        </w:rPr>
        <w:t>Against</w:t>
      </w:r>
      <w:r>
        <w:rPr>
          <w:i/>
          <w:spacing w:val="-3"/>
          <w:sz w:val="24"/>
        </w:rPr>
        <w:t xml:space="preserve"> </w:t>
      </w:r>
      <w:r>
        <w:rPr>
          <w:i/>
          <w:sz w:val="24"/>
        </w:rPr>
        <w:t>Women</w:t>
      </w:r>
      <w:r>
        <w:rPr>
          <w:i/>
          <w:spacing w:val="-3"/>
          <w:sz w:val="24"/>
        </w:rPr>
        <w:t xml:space="preserve"> </w:t>
      </w:r>
      <w:r>
        <w:rPr>
          <w:i/>
          <w:sz w:val="24"/>
        </w:rPr>
        <w:t>in Morocco (Survey)</w:t>
      </w:r>
      <w:r>
        <w:rPr>
          <w:sz w:val="24"/>
        </w:rPr>
        <w:t xml:space="preserve">. </w:t>
      </w:r>
      <w:proofErr w:type="spellStart"/>
      <w:r>
        <w:rPr>
          <w:sz w:val="24"/>
        </w:rPr>
        <w:t>Maroc.Ma</w:t>
      </w:r>
      <w:proofErr w:type="spellEnd"/>
      <w:r>
        <w:rPr>
          <w:sz w:val="24"/>
        </w:rPr>
        <w:t xml:space="preserve">. </w:t>
      </w:r>
      <w:hyperlink r:id="rId34">
        <w:r>
          <w:rPr>
            <w:sz w:val="24"/>
          </w:rPr>
          <w:t>http://www.maroc.ma/en/news/544-prevalence-rate-</w:t>
        </w:r>
      </w:hyperlink>
      <w:r>
        <w:rPr>
          <w:sz w:val="24"/>
        </w:rPr>
        <w:t xml:space="preserve"> </w:t>
      </w:r>
      <w:r>
        <w:rPr>
          <w:spacing w:val="-2"/>
          <w:sz w:val="24"/>
        </w:rPr>
        <w:t>violence-against-women-</w:t>
      </w:r>
      <w:proofErr w:type="spellStart"/>
      <w:r>
        <w:rPr>
          <w:spacing w:val="-2"/>
          <w:sz w:val="24"/>
        </w:rPr>
        <w:t>morocco</w:t>
      </w:r>
      <w:proofErr w:type="spellEnd"/>
      <w:r>
        <w:rPr>
          <w:spacing w:val="-2"/>
          <w:sz w:val="24"/>
        </w:rPr>
        <w:t>-survey</w:t>
      </w:r>
    </w:p>
    <w:p w14:paraId="4E8571A1" w14:textId="77777777" w:rsidR="00836EBE" w:rsidRDefault="00000000">
      <w:pPr>
        <w:spacing w:line="480" w:lineRule="auto"/>
        <w:ind w:left="829" w:right="141" w:hanging="720"/>
        <w:rPr>
          <w:sz w:val="24"/>
        </w:rPr>
      </w:pPr>
      <w:r>
        <w:rPr>
          <w:sz w:val="24"/>
        </w:rPr>
        <w:t>Krieger,</w:t>
      </w:r>
      <w:r>
        <w:rPr>
          <w:spacing w:val="-4"/>
          <w:sz w:val="24"/>
        </w:rPr>
        <w:t xml:space="preserve"> </w:t>
      </w:r>
      <w:r>
        <w:rPr>
          <w:sz w:val="24"/>
        </w:rPr>
        <w:t>N.</w:t>
      </w:r>
      <w:r>
        <w:rPr>
          <w:spacing w:val="-4"/>
          <w:sz w:val="24"/>
        </w:rPr>
        <w:t xml:space="preserve"> </w:t>
      </w:r>
      <w:r>
        <w:rPr>
          <w:sz w:val="24"/>
        </w:rPr>
        <w:t>(2014).</w:t>
      </w:r>
      <w:r>
        <w:rPr>
          <w:spacing w:val="-4"/>
          <w:sz w:val="24"/>
        </w:rPr>
        <w:t xml:space="preserve"> </w:t>
      </w:r>
      <w:r>
        <w:rPr>
          <w:sz w:val="24"/>
        </w:rPr>
        <w:t>Discrimination</w:t>
      </w:r>
      <w:r>
        <w:rPr>
          <w:spacing w:val="-4"/>
          <w:sz w:val="24"/>
        </w:rPr>
        <w:t xml:space="preserve"> </w:t>
      </w:r>
      <w:r>
        <w:rPr>
          <w:sz w:val="24"/>
        </w:rPr>
        <w:t>and</w:t>
      </w:r>
      <w:r>
        <w:rPr>
          <w:spacing w:val="-4"/>
          <w:sz w:val="24"/>
        </w:rPr>
        <w:t xml:space="preserve"> </w:t>
      </w:r>
      <w:r>
        <w:rPr>
          <w:sz w:val="24"/>
        </w:rPr>
        <w:t>Health</w:t>
      </w:r>
      <w:r>
        <w:rPr>
          <w:spacing w:val="-4"/>
          <w:sz w:val="24"/>
        </w:rPr>
        <w:t xml:space="preserve"> </w:t>
      </w:r>
      <w:r>
        <w:rPr>
          <w:sz w:val="24"/>
        </w:rPr>
        <w:t>Inequities.</w:t>
      </w:r>
      <w:r>
        <w:rPr>
          <w:spacing w:val="-5"/>
          <w:sz w:val="24"/>
        </w:rPr>
        <w:t xml:space="preserve"> </w:t>
      </w:r>
      <w:r>
        <w:rPr>
          <w:i/>
          <w:sz w:val="24"/>
        </w:rPr>
        <w:t>International</w:t>
      </w:r>
      <w:r>
        <w:rPr>
          <w:i/>
          <w:spacing w:val="-4"/>
          <w:sz w:val="24"/>
        </w:rPr>
        <w:t xml:space="preserve"> </w:t>
      </w:r>
      <w:r>
        <w:rPr>
          <w:i/>
          <w:sz w:val="24"/>
        </w:rPr>
        <w:t>Journal</w:t>
      </w:r>
      <w:r>
        <w:rPr>
          <w:i/>
          <w:spacing w:val="-4"/>
          <w:sz w:val="24"/>
        </w:rPr>
        <w:t xml:space="preserve"> </w:t>
      </w:r>
      <w:r>
        <w:rPr>
          <w:i/>
          <w:sz w:val="24"/>
        </w:rPr>
        <w:t>of</w:t>
      </w:r>
      <w:r>
        <w:rPr>
          <w:i/>
          <w:spacing w:val="-4"/>
          <w:sz w:val="24"/>
        </w:rPr>
        <w:t xml:space="preserve"> </w:t>
      </w:r>
      <w:r>
        <w:rPr>
          <w:i/>
          <w:sz w:val="24"/>
        </w:rPr>
        <w:t>Health Services: Planning, Administration, Evaluation</w:t>
      </w:r>
      <w:r>
        <w:rPr>
          <w:sz w:val="24"/>
        </w:rPr>
        <w:t xml:space="preserve">, </w:t>
      </w:r>
      <w:r>
        <w:rPr>
          <w:i/>
          <w:sz w:val="24"/>
        </w:rPr>
        <w:t>44</w:t>
      </w:r>
      <w:r>
        <w:rPr>
          <w:sz w:val="24"/>
        </w:rPr>
        <w:t xml:space="preserve">(4), 643–710. </w:t>
      </w:r>
      <w:r>
        <w:rPr>
          <w:spacing w:val="-2"/>
          <w:sz w:val="24"/>
        </w:rPr>
        <w:t>https://doi.org/10.2190/HS.44.4.b</w:t>
      </w:r>
    </w:p>
    <w:p w14:paraId="7064FD22" w14:textId="77777777" w:rsidR="00836EBE" w:rsidRDefault="00000000">
      <w:pPr>
        <w:pStyle w:val="BodyText"/>
        <w:spacing w:line="480" w:lineRule="auto"/>
        <w:ind w:left="829" w:right="530" w:hanging="720"/>
      </w:pPr>
      <w:r>
        <w:t xml:space="preserve">Kuhl, E. (n.d.). Postpartum Depression and Anxiety. Retrieved April 1, 2020, from </w:t>
      </w:r>
      <w:hyperlink r:id="rId35">
        <w:r>
          <w:rPr>
            <w:spacing w:val="-2"/>
            <w:u w:val="single"/>
          </w:rPr>
          <w:t>http://workplacementalhealth.org/Mental-Health-Topics/Postpartum-Depression-and-</w:t>
        </w:r>
      </w:hyperlink>
    </w:p>
    <w:p w14:paraId="6D5004C6" w14:textId="77777777" w:rsidR="00836EBE" w:rsidRDefault="00000000">
      <w:pPr>
        <w:pStyle w:val="BodyText"/>
        <w:ind w:left="829"/>
      </w:pPr>
      <w:r>
        <w:rPr>
          <w:spacing w:val="-2"/>
          <w:u w:val="single"/>
        </w:rPr>
        <w:t>Anxiety</w:t>
      </w:r>
    </w:p>
    <w:p w14:paraId="31D410D9" w14:textId="77777777" w:rsidR="00836EBE" w:rsidRDefault="00836EBE">
      <w:pPr>
        <w:pStyle w:val="BodyText"/>
        <w:spacing w:before="2"/>
        <w:rPr>
          <w:sz w:val="16"/>
        </w:rPr>
      </w:pPr>
    </w:p>
    <w:p w14:paraId="2F97247B" w14:textId="77777777" w:rsidR="00836EBE" w:rsidRDefault="00000000">
      <w:pPr>
        <w:spacing w:before="90" w:line="480" w:lineRule="auto"/>
        <w:ind w:left="829" w:right="424" w:hanging="720"/>
        <w:rPr>
          <w:sz w:val="24"/>
        </w:rPr>
      </w:pPr>
      <w:r>
        <w:rPr>
          <w:sz w:val="24"/>
        </w:rPr>
        <w:t xml:space="preserve">LANDINFO. (2017). </w:t>
      </w:r>
      <w:r>
        <w:rPr>
          <w:i/>
          <w:sz w:val="24"/>
        </w:rPr>
        <w:t>Morocco: Marriage and Divorce—Legal and Cultural Aspects</w:t>
      </w:r>
      <w:r>
        <w:rPr>
          <w:sz w:val="24"/>
        </w:rPr>
        <w:t xml:space="preserve">. </w:t>
      </w:r>
      <w:r>
        <w:rPr>
          <w:spacing w:val="-2"/>
          <w:sz w:val="24"/>
        </w:rPr>
        <w:t>https://landinfo.no/wp-content/uploads/2018/04/Morocco-Marriage-and-divorce-legal- and-cultural-aspects-21042017-final.pdf</w:t>
      </w:r>
    </w:p>
    <w:p w14:paraId="545F5FBE" w14:textId="77777777" w:rsidR="00836EBE" w:rsidRDefault="00000000">
      <w:pPr>
        <w:pStyle w:val="BodyText"/>
        <w:spacing w:line="480" w:lineRule="auto"/>
        <w:ind w:left="829" w:right="1153" w:hanging="720"/>
      </w:pPr>
      <w:proofErr w:type="spellStart"/>
      <w:r>
        <w:t>Laperrouze</w:t>
      </w:r>
      <w:proofErr w:type="spellEnd"/>
      <w:r>
        <w:t>,</w:t>
      </w:r>
      <w:r>
        <w:rPr>
          <w:spacing w:val="-4"/>
        </w:rPr>
        <w:t xml:space="preserve"> </w:t>
      </w:r>
      <w:r>
        <w:t>J.</w:t>
      </w:r>
      <w:r>
        <w:rPr>
          <w:spacing w:val="-4"/>
        </w:rPr>
        <w:t xml:space="preserve"> </w:t>
      </w:r>
      <w:r>
        <w:t>(2018,</w:t>
      </w:r>
      <w:r>
        <w:rPr>
          <w:spacing w:val="-4"/>
        </w:rPr>
        <w:t xml:space="preserve"> </w:t>
      </w:r>
      <w:r>
        <w:t>June</w:t>
      </w:r>
      <w:r>
        <w:rPr>
          <w:spacing w:val="-5"/>
        </w:rPr>
        <w:t xml:space="preserve"> </w:t>
      </w:r>
      <w:r>
        <w:t>28).</w:t>
      </w:r>
      <w:r>
        <w:rPr>
          <w:spacing w:val="-4"/>
        </w:rPr>
        <w:t xml:space="preserve"> </w:t>
      </w:r>
      <w:r>
        <w:t>Morocco:</w:t>
      </w:r>
      <w:r>
        <w:rPr>
          <w:spacing w:val="-4"/>
        </w:rPr>
        <w:t xml:space="preserve"> </w:t>
      </w:r>
      <w:r>
        <w:t>Advancing</w:t>
      </w:r>
      <w:r>
        <w:rPr>
          <w:spacing w:val="-4"/>
        </w:rPr>
        <w:t xml:space="preserve"> </w:t>
      </w:r>
      <w:r>
        <w:t>Women's</w:t>
      </w:r>
      <w:r>
        <w:rPr>
          <w:spacing w:val="-4"/>
        </w:rPr>
        <w:t xml:space="preserve"> </w:t>
      </w:r>
      <w:r>
        <w:t>Rights.</w:t>
      </w:r>
      <w:r>
        <w:rPr>
          <w:spacing w:val="-4"/>
        </w:rPr>
        <w:t xml:space="preserve"> </w:t>
      </w:r>
      <w:r>
        <w:t>Retrieved</w:t>
      </w:r>
      <w:r>
        <w:rPr>
          <w:spacing w:val="-4"/>
        </w:rPr>
        <w:t xml:space="preserve"> </w:t>
      </w:r>
      <w:r>
        <w:t xml:space="preserve">from </w:t>
      </w:r>
      <w:r>
        <w:rPr>
          <w:spacing w:val="-2"/>
          <w:u w:val="single"/>
        </w:rPr>
        <w:t>https://</w:t>
      </w:r>
      <w:hyperlink r:id="rId36">
        <w:r>
          <w:rPr>
            <w:spacing w:val="-2"/>
            <w:u w:val="single"/>
          </w:rPr>
          <w:t>www.theparliamentmagazine.eu/articles/partner_article/hrwf-</w:t>
        </w:r>
      </w:hyperlink>
    </w:p>
    <w:p w14:paraId="69E8ECCA" w14:textId="77777777" w:rsidR="00836EBE" w:rsidRDefault="00000000">
      <w:pPr>
        <w:pStyle w:val="BodyText"/>
        <w:ind w:left="829"/>
      </w:pPr>
      <w:r>
        <w:rPr>
          <w:spacing w:val="-2"/>
          <w:u w:val="single"/>
        </w:rPr>
        <w:t>international/</w:t>
      </w:r>
      <w:proofErr w:type="spellStart"/>
      <w:r>
        <w:rPr>
          <w:spacing w:val="-2"/>
          <w:u w:val="single"/>
        </w:rPr>
        <w:t>morocco</w:t>
      </w:r>
      <w:proofErr w:type="spellEnd"/>
      <w:r>
        <w:rPr>
          <w:spacing w:val="-2"/>
          <w:u w:val="single"/>
        </w:rPr>
        <w:t>-advancing-</w:t>
      </w:r>
      <w:proofErr w:type="spellStart"/>
      <w:r>
        <w:rPr>
          <w:spacing w:val="-2"/>
          <w:u w:val="single"/>
        </w:rPr>
        <w:t>womens</w:t>
      </w:r>
      <w:proofErr w:type="spellEnd"/>
      <w:r>
        <w:rPr>
          <w:spacing w:val="-2"/>
          <w:u w:val="single"/>
        </w:rPr>
        <w:t>-</w:t>
      </w:r>
      <w:proofErr w:type="gramStart"/>
      <w:r>
        <w:rPr>
          <w:spacing w:val="-2"/>
          <w:u w:val="single"/>
        </w:rPr>
        <w:t>rights</w:t>
      </w:r>
      <w:proofErr w:type="gramEnd"/>
    </w:p>
    <w:p w14:paraId="27D0E963" w14:textId="77777777" w:rsidR="00836EBE" w:rsidRDefault="00836EBE">
      <w:pPr>
        <w:pStyle w:val="BodyText"/>
        <w:spacing w:before="2"/>
        <w:rPr>
          <w:sz w:val="16"/>
        </w:rPr>
      </w:pPr>
    </w:p>
    <w:p w14:paraId="149632F0" w14:textId="77777777" w:rsidR="00836EBE" w:rsidRDefault="00000000">
      <w:pPr>
        <w:pStyle w:val="BodyText"/>
        <w:spacing w:before="90" w:line="480" w:lineRule="auto"/>
        <w:ind w:left="829" w:right="737" w:hanging="720"/>
      </w:pPr>
      <w:r>
        <w:t xml:space="preserve">Lemmon, G. (2017). “Improving Women's Economic Participation in MENA Nations.” </w:t>
      </w:r>
      <w:r>
        <w:rPr>
          <w:spacing w:val="-2"/>
        </w:rPr>
        <w:t>https://</w:t>
      </w:r>
      <w:hyperlink r:id="rId37">
        <w:r>
          <w:rPr>
            <w:spacing w:val="-2"/>
          </w:rPr>
          <w:t>www.cfr.org/blog/improving-womens-economic-participation-mena-nations</w:t>
        </w:r>
      </w:hyperlink>
    </w:p>
    <w:p w14:paraId="612CEEF6" w14:textId="77777777" w:rsidR="00836EBE" w:rsidRDefault="00836EBE">
      <w:pPr>
        <w:spacing w:line="480" w:lineRule="auto"/>
        <w:sectPr w:rsidR="00836EBE">
          <w:pgSz w:w="12240" w:h="15840"/>
          <w:pgMar w:top="1360" w:right="1320" w:bottom="280" w:left="1340" w:header="736" w:footer="0" w:gutter="0"/>
          <w:cols w:space="720"/>
        </w:sectPr>
      </w:pPr>
    </w:p>
    <w:p w14:paraId="13D8420A" w14:textId="77777777" w:rsidR="00836EBE" w:rsidRDefault="00000000">
      <w:pPr>
        <w:pStyle w:val="BodyText"/>
        <w:spacing w:before="80" w:line="480" w:lineRule="auto"/>
        <w:ind w:left="829" w:right="250" w:hanging="720"/>
        <w:jc w:val="both"/>
      </w:pPr>
      <w:r>
        <w:lastRenderedPageBreak/>
        <w:t>Lentz, M. (2015, June</w:t>
      </w:r>
      <w:r>
        <w:rPr>
          <w:spacing w:val="-1"/>
        </w:rPr>
        <w:t xml:space="preserve"> </w:t>
      </w:r>
      <w:r>
        <w:t>12). Moroccan Family Court Judges: A Marriage</w:t>
      </w:r>
      <w:r>
        <w:rPr>
          <w:spacing w:val="-1"/>
        </w:rPr>
        <w:t xml:space="preserve"> </w:t>
      </w:r>
      <w:r>
        <w:t>Should Not Always Be Salvaged.</w:t>
      </w:r>
      <w:r>
        <w:rPr>
          <w:spacing w:val="-15"/>
        </w:rPr>
        <w:t xml:space="preserve"> </w:t>
      </w:r>
      <w:r>
        <w:rPr>
          <w:i/>
        </w:rPr>
        <w:t>KVINFO</w:t>
      </w:r>
      <w:r>
        <w:t>.</w:t>
      </w:r>
      <w:r>
        <w:rPr>
          <w:spacing w:val="-15"/>
        </w:rPr>
        <w:t xml:space="preserve"> </w:t>
      </w:r>
      <w:r>
        <w:t xml:space="preserve">https://kvinfo.dk/moroccan-family-court-judges-a-marriage-should- </w:t>
      </w:r>
      <w:r>
        <w:rPr>
          <w:spacing w:val="-2"/>
        </w:rPr>
        <w:t>not-always-be-salvaged/?lang=</w:t>
      </w:r>
      <w:proofErr w:type="spellStart"/>
      <w:r>
        <w:rPr>
          <w:spacing w:val="-2"/>
        </w:rPr>
        <w:t>en</w:t>
      </w:r>
      <w:proofErr w:type="spellEnd"/>
    </w:p>
    <w:p w14:paraId="6A6A37F9" w14:textId="77777777" w:rsidR="00836EBE" w:rsidRDefault="00000000">
      <w:pPr>
        <w:pStyle w:val="BodyText"/>
        <w:spacing w:line="480" w:lineRule="auto"/>
        <w:ind w:left="829" w:right="536" w:hanging="720"/>
      </w:pPr>
      <w:r>
        <w:t>Livingston,</w:t>
      </w:r>
      <w:r>
        <w:rPr>
          <w:spacing w:val="-3"/>
        </w:rPr>
        <w:t xml:space="preserve"> </w:t>
      </w:r>
      <w:r>
        <w:t>G.,</w:t>
      </w:r>
      <w:r>
        <w:rPr>
          <w:spacing w:val="-3"/>
        </w:rPr>
        <w:t xml:space="preserve"> </w:t>
      </w:r>
      <w:r>
        <w:t>&amp;</w:t>
      </w:r>
      <w:r>
        <w:rPr>
          <w:spacing w:val="-3"/>
        </w:rPr>
        <w:t xml:space="preserve"> </w:t>
      </w:r>
      <w:r>
        <w:t>Thomas,</w:t>
      </w:r>
      <w:r>
        <w:rPr>
          <w:spacing w:val="-3"/>
        </w:rPr>
        <w:t xml:space="preserve"> </w:t>
      </w:r>
      <w:r>
        <w:t>D.</w:t>
      </w:r>
      <w:r>
        <w:rPr>
          <w:spacing w:val="-3"/>
        </w:rPr>
        <w:t xml:space="preserve"> </w:t>
      </w:r>
      <w:r>
        <w:t>“Among</w:t>
      </w:r>
      <w:r>
        <w:rPr>
          <w:spacing w:val="-3"/>
        </w:rPr>
        <w:t xml:space="preserve"> </w:t>
      </w:r>
      <w:r>
        <w:t>41</w:t>
      </w:r>
      <w:r>
        <w:rPr>
          <w:spacing w:val="-3"/>
        </w:rPr>
        <w:t xml:space="preserve"> </w:t>
      </w:r>
      <w:r>
        <w:t>Countries,</w:t>
      </w:r>
      <w:r>
        <w:rPr>
          <w:spacing w:val="-3"/>
        </w:rPr>
        <w:t xml:space="preserve"> </w:t>
      </w:r>
      <w:r>
        <w:t>Only</w:t>
      </w:r>
      <w:r>
        <w:rPr>
          <w:spacing w:val="-3"/>
        </w:rPr>
        <w:t xml:space="preserve"> </w:t>
      </w:r>
      <w:r>
        <w:t>U.S.</w:t>
      </w:r>
      <w:r>
        <w:rPr>
          <w:spacing w:val="-3"/>
        </w:rPr>
        <w:t xml:space="preserve"> </w:t>
      </w:r>
      <w:r>
        <w:t>Lacks</w:t>
      </w:r>
      <w:r>
        <w:rPr>
          <w:spacing w:val="-3"/>
        </w:rPr>
        <w:t xml:space="preserve"> </w:t>
      </w:r>
      <w:r>
        <w:t>Paid</w:t>
      </w:r>
      <w:r>
        <w:rPr>
          <w:spacing w:val="-3"/>
        </w:rPr>
        <w:t xml:space="preserve"> </w:t>
      </w:r>
      <w:r>
        <w:t>Parental</w:t>
      </w:r>
      <w:r>
        <w:rPr>
          <w:spacing w:val="-3"/>
        </w:rPr>
        <w:t xml:space="preserve"> </w:t>
      </w:r>
      <w:r>
        <w:t>Leave.” Pew Research Center, 16 Dec. 2019, https://</w:t>
      </w:r>
      <w:hyperlink r:id="rId38">
        <w:r>
          <w:t>www.pewresearch.org/fact-</w:t>
        </w:r>
      </w:hyperlink>
      <w:r>
        <w:t xml:space="preserve"> </w:t>
      </w:r>
      <w:r>
        <w:rPr>
          <w:spacing w:val="-2"/>
        </w:rPr>
        <w:t>tank/2019/12/16/u-s-lacks-mandated-paid-parental-leave/.</w:t>
      </w:r>
    </w:p>
    <w:p w14:paraId="07F22A18" w14:textId="77777777" w:rsidR="00836EBE" w:rsidRDefault="00000000">
      <w:pPr>
        <w:pStyle w:val="BodyText"/>
        <w:spacing w:line="480" w:lineRule="auto"/>
        <w:ind w:left="829" w:right="244" w:hanging="720"/>
      </w:pPr>
      <w:r>
        <w:t>MacMillan,</w:t>
      </w:r>
      <w:r>
        <w:rPr>
          <w:spacing w:val="-3"/>
        </w:rPr>
        <w:t xml:space="preserve"> </w:t>
      </w:r>
      <w:r>
        <w:t>Amanda.</w:t>
      </w:r>
      <w:r>
        <w:rPr>
          <w:spacing w:val="-3"/>
        </w:rPr>
        <w:t xml:space="preserve"> </w:t>
      </w:r>
      <w:r>
        <w:t>“Why</w:t>
      </w:r>
      <w:r>
        <w:rPr>
          <w:spacing w:val="-3"/>
        </w:rPr>
        <w:t xml:space="preserve"> </w:t>
      </w:r>
      <w:r>
        <w:t>So</w:t>
      </w:r>
      <w:r>
        <w:rPr>
          <w:spacing w:val="-3"/>
        </w:rPr>
        <w:t xml:space="preserve"> </w:t>
      </w:r>
      <w:r>
        <w:t>Few</w:t>
      </w:r>
      <w:r>
        <w:rPr>
          <w:spacing w:val="-3"/>
        </w:rPr>
        <w:t xml:space="preserve"> </w:t>
      </w:r>
      <w:r>
        <w:t>Women</w:t>
      </w:r>
      <w:r>
        <w:rPr>
          <w:spacing w:val="-3"/>
        </w:rPr>
        <w:t xml:space="preserve"> </w:t>
      </w:r>
      <w:r>
        <w:t>Take</w:t>
      </w:r>
      <w:r>
        <w:rPr>
          <w:spacing w:val="-4"/>
        </w:rPr>
        <w:t xml:space="preserve"> </w:t>
      </w:r>
      <w:r>
        <w:t>Maternity</w:t>
      </w:r>
      <w:r>
        <w:rPr>
          <w:spacing w:val="-3"/>
        </w:rPr>
        <w:t xml:space="preserve"> </w:t>
      </w:r>
      <w:r>
        <w:t>Leave.”</w:t>
      </w:r>
      <w:r>
        <w:rPr>
          <w:spacing w:val="-4"/>
        </w:rPr>
        <w:t xml:space="preserve"> </w:t>
      </w:r>
      <w:r>
        <w:rPr>
          <w:i/>
        </w:rPr>
        <w:t>Time</w:t>
      </w:r>
      <w:r>
        <w:t>,</w:t>
      </w:r>
      <w:r>
        <w:rPr>
          <w:spacing w:val="-3"/>
        </w:rPr>
        <w:t xml:space="preserve"> </w:t>
      </w:r>
      <w:r>
        <w:t>Time,</w:t>
      </w:r>
      <w:r>
        <w:rPr>
          <w:spacing w:val="-3"/>
        </w:rPr>
        <w:t xml:space="preserve"> </w:t>
      </w:r>
      <w:r>
        <w:t>19</w:t>
      </w:r>
      <w:r>
        <w:rPr>
          <w:spacing w:val="-3"/>
        </w:rPr>
        <w:t xml:space="preserve"> </w:t>
      </w:r>
      <w:r>
        <w:t>Jan.</w:t>
      </w:r>
      <w:r>
        <w:rPr>
          <w:spacing w:val="-3"/>
        </w:rPr>
        <w:t xml:space="preserve"> </w:t>
      </w:r>
      <w:r>
        <w:t xml:space="preserve">2017, </w:t>
      </w:r>
      <w:r>
        <w:rPr>
          <w:spacing w:val="-2"/>
        </w:rPr>
        <w:t>time.com/4639269/maternity-leave-rates/.</w:t>
      </w:r>
    </w:p>
    <w:p w14:paraId="70459E00" w14:textId="77777777" w:rsidR="00836EBE" w:rsidRDefault="00000000">
      <w:pPr>
        <w:ind w:left="109"/>
        <w:rPr>
          <w:sz w:val="24"/>
        </w:rPr>
      </w:pPr>
      <w:r>
        <w:rPr>
          <w:sz w:val="24"/>
        </w:rPr>
        <w:t>Maru,</w:t>
      </w:r>
      <w:r>
        <w:rPr>
          <w:spacing w:val="-1"/>
          <w:sz w:val="24"/>
        </w:rPr>
        <w:t xml:space="preserve"> </w:t>
      </w:r>
      <w:r>
        <w:rPr>
          <w:sz w:val="24"/>
        </w:rPr>
        <w:t>V.,</w:t>
      </w:r>
      <w:r>
        <w:rPr>
          <w:spacing w:val="-1"/>
          <w:sz w:val="24"/>
        </w:rPr>
        <w:t xml:space="preserve"> </w:t>
      </w:r>
      <w:r>
        <w:rPr>
          <w:sz w:val="24"/>
        </w:rPr>
        <w:t>&amp;</w:t>
      </w:r>
      <w:r>
        <w:rPr>
          <w:spacing w:val="-1"/>
          <w:sz w:val="24"/>
        </w:rPr>
        <w:t xml:space="preserve"> </w:t>
      </w:r>
      <w:r>
        <w:rPr>
          <w:sz w:val="24"/>
        </w:rPr>
        <w:t>Gauri,</w:t>
      </w:r>
      <w:r>
        <w:rPr>
          <w:spacing w:val="-1"/>
          <w:sz w:val="24"/>
        </w:rPr>
        <w:t xml:space="preserve"> </w:t>
      </w:r>
      <w:r>
        <w:rPr>
          <w:sz w:val="24"/>
        </w:rPr>
        <w:t>V.</w:t>
      </w:r>
      <w:r>
        <w:rPr>
          <w:spacing w:val="-1"/>
          <w:sz w:val="24"/>
        </w:rPr>
        <w:t xml:space="preserve"> </w:t>
      </w:r>
      <w:r>
        <w:rPr>
          <w:sz w:val="24"/>
        </w:rPr>
        <w:t>(Eds.).</w:t>
      </w:r>
      <w:r>
        <w:rPr>
          <w:spacing w:val="-1"/>
          <w:sz w:val="24"/>
        </w:rPr>
        <w:t xml:space="preserve"> </w:t>
      </w:r>
      <w:r>
        <w:rPr>
          <w:sz w:val="24"/>
        </w:rPr>
        <w:t>(2018).</w:t>
      </w:r>
      <w:r>
        <w:rPr>
          <w:spacing w:val="-2"/>
          <w:sz w:val="24"/>
        </w:rPr>
        <w:t xml:space="preserve"> </w:t>
      </w:r>
      <w:r>
        <w:rPr>
          <w:i/>
          <w:sz w:val="24"/>
        </w:rPr>
        <w:t>Community</w:t>
      </w:r>
      <w:r>
        <w:rPr>
          <w:i/>
          <w:spacing w:val="-2"/>
          <w:sz w:val="24"/>
        </w:rPr>
        <w:t xml:space="preserve"> </w:t>
      </w:r>
      <w:r>
        <w:rPr>
          <w:i/>
          <w:sz w:val="24"/>
        </w:rPr>
        <w:t>paralegals</w:t>
      </w:r>
      <w:r>
        <w:rPr>
          <w:i/>
          <w:spacing w:val="-1"/>
          <w:sz w:val="24"/>
        </w:rPr>
        <w:t xml:space="preserve"> </w:t>
      </w:r>
      <w:r>
        <w:rPr>
          <w:i/>
          <w:sz w:val="24"/>
        </w:rPr>
        <w:t>and</w:t>
      </w:r>
      <w:r>
        <w:rPr>
          <w:i/>
          <w:spacing w:val="-1"/>
          <w:sz w:val="24"/>
        </w:rPr>
        <w:t xml:space="preserve"> </w:t>
      </w:r>
      <w:r>
        <w:rPr>
          <w:i/>
          <w:sz w:val="24"/>
        </w:rPr>
        <w:t>the</w:t>
      </w:r>
      <w:r>
        <w:rPr>
          <w:i/>
          <w:spacing w:val="-2"/>
          <w:sz w:val="24"/>
        </w:rPr>
        <w:t xml:space="preserve"> </w:t>
      </w:r>
      <w:r>
        <w:rPr>
          <w:i/>
          <w:sz w:val="24"/>
        </w:rPr>
        <w:t>pursuit</w:t>
      </w:r>
      <w:r>
        <w:rPr>
          <w:i/>
          <w:spacing w:val="-1"/>
          <w:sz w:val="24"/>
        </w:rPr>
        <w:t xml:space="preserve"> </w:t>
      </w:r>
      <w:r>
        <w:rPr>
          <w:i/>
          <w:sz w:val="24"/>
        </w:rPr>
        <w:t>of</w:t>
      </w:r>
      <w:r>
        <w:rPr>
          <w:i/>
          <w:spacing w:val="-1"/>
          <w:sz w:val="24"/>
        </w:rPr>
        <w:t xml:space="preserve"> </w:t>
      </w:r>
      <w:r>
        <w:rPr>
          <w:i/>
          <w:sz w:val="24"/>
        </w:rPr>
        <w:t>justice</w:t>
      </w:r>
      <w:r>
        <w:rPr>
          <w:i/>
          <w:spacing w:val="-1"/>
          <w:sz w:val="24"/>
        </w:rPr>
        <w:t xml:space="preserve"> </w:t>
      </w:r>
      <w:r>
        <w:rPr>
          <w:sz w:val="24"/>
        </w:rPr>
        <w:t xml:space="preserve">(1st </w:t>
      </w:r>
      <w:r>
        <w:rPr>
          <w:spacing w:val="-2"/>
          <w:sz w:val="24"/>
        </w:rPr>
        <w:t>ed.).</w:t>
      </w:r>
    </w:p>
    <w:p w14:paraId="39CB6A8D" w14:textId="77777777" w:rsidR="00836EBE" w:rsidRDefault="00836EBE">
      <w:pPr>
        <w:pStyle w:val="BodyText"/>
      </w:pPr>
    </w:p>
    <w:p w14:paraId="4BC36323" w14:textId="77777777" w:rsidR="00836EBE" w:rsidRDefault="00000000">
      <w:pPr>
        <w:pStyle w:val="BodyText"/>
        <w:ind w:left="829"/>
      </w:pPr>
      <w:r>
        <w:t>Cambridge</w:t>
      </w:r>
      <w:r>
        <w:rPr>
          <w:spacing w:val="-5"/>
        </w:rPr>
        <w:t xml:space="preserve"> </w:t>
      </w:r>
      <w:r>
        <w:t>University</w:t>
      </w:r>
      <w:r>
        <w:rPr>
          <w:spacing w:val="-1"/>
        </w:rPr>
        <w:t xml:space="preserve"> </w:t>
      </w:r>
      <w:r>
        <w:t>Press.</w:t>
      </w:r>
      <w:r>
        <w:rPr>
          <w:spacing w:val="-2"/>
        </w:rPr>
        <w:t xml:space="preserve"> https://doi.org/10.1017/9781316671801</w:t>
      </w:r>
    </w:p>
    <w:p w14:paraId="21BF0D3C" w14:textId="77777777" w:rsidR="00836EBE" w:rsidRDefault="00836EBE">
      <w:pPr>
        <w:pStyle w:val="BodyText"/>
      </w:pPr>
    </w:p>
    <w:p w14:paraId="396B7045" w14:textId="77777777" w:rsidR="00836EBE" w:rsidRDefault="00000000">
      <w:pPr>
        <w:pStyle w:val="BodyText"/>
        <w:spacing w:line="480" w:lineRule="auto"/>
        <w:ind w:left="829" w:right="244" w:hanging="720"/>
      </w:pPr>
      <w:r>
        <w:t xml:space="preserve">Mehta, R. (2019, July 29). Inheritance Rights of Women: How to Protect Them and How Succession Laws Vary. </w:t>
      </w:r>
      <w:r>
        <w:rPr>
          <w:i/>
        </w:rPr>
        <w:t>The Economic Times</w:t>
      </w:r>
      <w:r>
        <w:t xml:space="preserve">. </w:t>
      </w:r>
      <w:r>
        <w:rPr>
          <w:spacing w:val="-2"/>
        </w:rPr>
        <w:t>https://economictimes.indiatimes.com/wealth/plan/inheritance-rights-of-women-how-to- protect-them-and-how-succession-laws-vary/articleshow/70407336.cms</w:t>
      </w:r>
    </w:p>
    <w:p w14:paraId="69BEC6C1" w14:textId="77777777" w:rsidR="00836EBE" w:rsidRDefault="00000000">
      <w:pPr>
        <w:pStyle w:val="BodyText"/>
        <w:spacing w:line="480" w:lineRule="auto"/>
        <w:ind w:left="829" w:right="856" w:hanging="720"/>
      </w:pPr>
      <w:r>
        <w:t>Morikawa,</w:t>
      </w:r>
      <w:r>
        <w:rPr>
          <w:spacing w:val="-3"/>
        </w:rPr>
        <w:t xml:space="preserve"> </w:t>
      </w:r>
      <w:r>
        <w:t>Y.</w:t>
      </w:r>
      <w:r>
        <w:rPr>
          <w:spacing w:val="-3"/>
        </w:rPr>
        <w:t xml:space="preserve"> </w:t>
      </w:r>
      <w:r>
        <w:t>(2015,</w:t>
      </w:r>
      <w:r>
        <w:rPr>
          <w:spacing w:val="-3"/>
        </w:rPr>
        <w:t xml:space="preserve"> </w:t>
      </w:r>
      <w:r>
        <w:t>July</w:t>
      </w:r>
      <w:r>
        <w:rPr>
          <w:spacing w:val="-3"/>
        </w:rPr>
        <w:t xml:space="preserve"> </w:t>
      </w:r>
      <w:r>
        <w:t>13).</w:t>
      </w:r>
      <w:r>
        <w:rPr>
          <w:spacing w:val="-3"/>
        </w:rPr>
        <w:t xml:space="preserve"> </w:t>
      </w:r>
      <w:r>
        <w:t>The</w:t>
      </w:r>
      <w:r>
        <w:rPr>
          <w:spacing w:val="-4"/>
        </w:rPr>
        <w:t xml:space="preserve"> </w:t>
      </w:r>
      <w:r>
        <w:t>Opportunities</w:t>
      </w:r>
      <w:r>
        <w:rPr>
          <w:spacing w:val="-3"/>
        </w:rPr>
        <w:t xml:space="preserve"> </w:t>
      </w:r>
      <w:r>
        <w:t>and</w:t>
      </w:r>
      <w:r>
        <w:rPr>
          <w:spacing w:val="-3"/>
        </w:rPr>
        <w:t xml:space="preserve"> </w:t>
      </w:r>
      <w:r>
        <w:t>Challenges</w:t>
      </w:r>
      <w:r>
        <w:rPr>
          <w:spacing w:val="-3"/>
        </w:rPr>
        <w:t xml:space="preserve"> </w:t>
      </w:r>
      <w:r>
        <w:t>for</w:t>
      </w:r>
      <w:r>
        <w:rPr>
          <w:spacing w:val="-3"/>
        </w:rPr>
        <w:t xml:space="preserve"> </w:t>
      </w:r>
      <w:r>
        <w:t>Female</w:t>
      </w:r>
      <w:r>
        <w:rPr>
          <w:spacing w:val="-4"/>
        </w:rPr>
        <w:t xml:space="preserve"> </w:t>
      </w:r>
      <w:r>
        <w:t>Labor</w:t>
      </w:r>
      <w:r>
        <w:rPr>
          <w:spacing w:val="-3"/>
        </w:rPr>
        <w:t xml:space="preserve"> </w:t>
      </w:r>
      <w:r>
        <w:t xml:space="preserve">Force Participation in Morocco. </w:t>
      </w:r>
      <w:r>
        <w:rPr>
          <w:i/>
        </w:rPr>
        <w:t>Brookings</w:t>
      </w:r>
      <w:r>
        <w:t>. https://</w:t>
      </w:r>
      <w:hyperlink r:id="rId39">
        <w:r>
          <w:t>www.brookings.edu/research/the-</w:t>
        </w:r>
      </w:hyperlink>
      <w:r>
        <w:t xml:space="preserve"> </w:t>
      </w:r>
      <w:r>
        <w:rPr>
          <w:spacing w:val="-2"/>
        </w:rPr>
        <w:t>opportunities-and-challenges-for-female-labor-force-participation-in-morocco/</w:t>
      </w:r>
    </w:p>
    <w:p w14:paraId="56DBC316" w14:textId="77777777" w:rsidR="00836EBE" w:rsidRDefault="00000000">
      <w:pPr>
        <w:pStyle w:val="BodyText"/>
        <w:spacing w:line="480" w:lineRule="auto"/>
        <w:ind w:left="829" w:right="657" w:hanging="720"/>
      </w:pPr>
      <w:r>
        <w:t xml:space="preserve">Morocco: New Violence Against Women Law. (2018, February 26). Retrieved from </w:t>
      </w:r>
      <w:r>
        <w:rPr>
          <w:spacing w:val="-2"/>
          <w:u w:val="single"/>
        </w:rPr>
        <w:t>https://</w:t>
      </w:r>
      <w:hyperlink r:id="rId40">
        <w:r>
          <w:rPr>
            <w:spacing w:val="-2"/>
            <w:u w:val="single"/>
          </w:rPr>
          <w:t>www.hrw.org/news/2018/02/26/morocco-new-violence-against-women-law#</w:t>
        </w:r>
      </w:hyperlink>
    </w:p>
    <w:p w14:paraId="47D80F30" w14:textId="77777777" w:rsidR="00836EBE" w:rsidRDefault="00000000">
      <w:pPr>
        <w:pStyle w:val="BodyText"/>
        <w:spacing w:line="480" w:lineRule="auto"/>
        <w:ind w:left="829" w:hanging="720"/>
      </w:pPr>
      <w:r>
        <w:t>Murtagh,</w:t>
      </w:r>
      <w:r>
        <w:rPr>
          <w:spacing w:val="-3"/>
        </w:rPr>
        <w:t xml:space="preserve"> </w:t>
      </w:r>
      <w:r>
        <w:t>L.,</w:t>
      </w:r>
      <w:r>
        <w:rPr>
          <w:spacing w:val="-3"/>
        </w:rPr>
        <w:t xml:space="preserve"> </w:t>
      </w:r>
      <w:r>
        <w:t>&amp;</w:t>
      </w:r>
      <w:r>
        <w:rPr>
          <w:spacing w:val="-3"/>
        </w:rPr>
        <w:t xml:space="preserve"> </w:t>
      </w:r>
      <w:r>
        <w:t>Moulton,</w:t>
      </w:r>
      <w:r>
        <w:rPr>
          <w:spacing w:val="-3"/>
        </w:rPr>
        <w:t xml:space="preserve"> </w:t>
      </w:r>
      <w:r>
        <w:t>A.</w:t>
      </w:r>
      <w:r>
        <w:rPr>
          <w:spacing w:val="-3"/>
        </w:rPr>
        <w:t xml:space="preserve"> </w:t>
      </w:r>
      <w:r>
        <w:t>D.</w:t>
      </w:r>
      <w:r>
        <w:rPr>
          <w:spacing w:val="-3"/>
        </w:rPr>
        <w:t xml:space="preserve"> </w:t>
      </w:r>
      <w:r>
        <w:t>(2011,</w:t>
      </w:r>
      <w:r>
        <w:rPr>
          <w:spacing w:val="-3"/>
        </w:rPr>
        <w:t xml:space="preserve"> </w:t>
      </w:r>
      <w:r>
        <w:t>February).</w:t>
      </w:r>
      <w:r>
        <w:rPr>
          <w:spacing w:val="-3"/>
        </w:rPr>
        <w:t xml:space="preserve"> </w:t>
      </w:r>
      <w:r>
        <w:t>Working</w:t>
      </w:r>
      <w:r>
        <w:rPr>
          <w:spacing w:val="-3"/>
        </w:rPr>
        <w:t xml:space="preserve"> </w:t>
      </w:r>
      <w:r>
        <w:t>Mothers,</w:t>
      </w:r>
      <w:r>
        <w:rPr>
          <w:spacing w:val="-3"/>
        </w:rPr>
        <w:t xml:space="preserve"> </w:t>
      </w:r>
      <w:r>
        <w:t>Breastfeeding,</w:t>
      </w:r>
      <w:r>
        <w:rPr>
          <w:spacing w:val="-3"/>
        </w:rPr>
        <w:t xml:space="preserve"> </w:t>
      </w:r>
      <w:r>
        <w:t>and</w:t>
      </w:r>
      <w:r>
        <w:rPr>
          <w:spacing w:val="-3"/>
        </w:rPr>
        <w:t xml:space="preserve"> </w:t>
      </w:r>
      <w:r>
        <w:t>the</w:t>
      </w:r>
      <w:r>
        <w:rPr>
          <w:spacing w:val="-4"/>
        </w:rPr>
        <w:t xml:space="preserve"> </w:t>
      </w:r>
      <w:r>
        <w:t>Law. Retrieved April 1, 2020, from https://</w:t>
      </w:r>
      <w:hyperlink r:id="rId41">
        <w:r>
          <w:t>www.ncbi.nlm.nih.gov/pmc/articles/PMC3020209/</w:t>
        </w:r>
      </w:hyperlink>
    </w:p>
    <w:p w14:paraId="46CB895E" w14:textId="77777777" w:rsidR="00836EBE" w:rsidRDefault="00836EBE">
      <w:pPr>
        <w:spacing w:line="480" w:lineRule="auto"/>
        <w:sectPr w:rsidR="00836EBE">
          <w:pgSz w:w="12240" w:h="15840"/>
          <w:pgMar w:top="1360" w:right="1320" w:bottom="280" w:left="1340" w:header="736" w:footer="0" w:gutter="0"/>
          <w:cols w:space="720"/>
        </w:sectPr>
      </w:pPr>
    </w:p>
    <w:p w14:paraId="0961A854" w14:textId="77777777" w:rsidR="00836EBE" w:rsidRDefault="00000000">
      <w:pPr>
        <w:spacing w:before="80"/>
        <w:ind w:left="109"/>
        <w:rPr>
          <w:sz w:val="24"/>
        </w:rPr>
      </w:pPr>
      <w:r>
        <w:rPr>
          <w:sz w:val="24"/>
        </w:rPr>
        <w:lastRenderedPageBreak/>
        <w:t>Nami,</w:t>
      </w:r>
      <w:r>
        <w:rPr>
          <w:spacing w:val="-4"/>
          <w:sz w:val="24"/>
        </w:rPr>
        <w:t xml:space="preserve"> </w:t>
      </w:r>
      <w:r>
        <w:rPr>
          <w:sz w:val="24"/>
        </w:rPr>
        <w:t>R.</w:t>
      </w:r>
      <w:r>
        <w:rPr>
          <w:spacing w:val="-1"/>
          <w:sz w:val="24"/>
        </w:rPr>
        <w:t xml:space="preserve"> </w:t>
      </w:r>
      <w:r>
        <w:rPr>
          <w:sz w:val="24"/>
        </w:rPr>
        <w:t>(2019,</w:t>
      </w:r>
      <w:r>
        <w:rPr>
          <w:spacing w:val="-1"/>
          <w:sz w:val="24"/>
        </w:rPr>
        <w:t xml:space="preserve"> </w:t>
      </w:r>
      <w:r>
        <w:rPr>
          <w:sz w:val="24"/>
        </w:rPr>
        <w:t>January</w:t>
      </w:r>
      <w:r>
        <w:rPr>
          <w:spacing w:val="-1"/>
          <w:sz w:val="24"/>
        </w:rPr>
        <w:t xml:space="preserve"> </w:t>
      </w:r>
      <w:r>
        <w:rPr>
          <w:sz w:val="24"/>
        </w:rPr>
        <w:t>15).</w:t>
      </w:r>
      <w:r>
        <w:rPr>
          <w:spacing w:val="-2"/>
          <w:sz w:val="24"/>
        </w:rPr>
        <w:t xml:space="preserve"> </w:t>
      </w:r>
      <w:r>
        <w:rPr>
          <w:i/>
          <w:sz w:val="24"/>
        </w:rPr>
        <w:t>The</w:t>
      </w:r>
      <w:r>
        <w:rPr>
          <w:i/>
          <w:spacing w:val="-2"/>
          <w:sz w:val="24"/>
        </w:rPr>
        <w:t xml:space="preserve"> </w:t>
      </w:r>
      <w:r>
        <w:rPr>
          <w:i/>
          <w:sz w:val="24"/>
        </w:rPr>
        <w:t>Burden</w:t>
      </w:r>
      <w:r>
        <w:rPr>
          <w:i/>
          <w:spacing w:val="-1"/>
          <w:sz w:val="24"/>
        </w:rPr>
        <w:t xml:space="preserve"> </w:t>
      </w:r>
      <w:r>
        <w:rPr>
          <w:i/>
          <w:sz w:val="24"/>
        </w:rPr>
        <w:t>of</w:t>
      </w:r>
      <w:r>
        <w:rPr>
          <w:i/>
          <w:spacing w:val="-1"/>
          <w:sz w:val="24"/>
        </w:rPr>
        <w:t xml:space="preserve"> </w:t>
      </w:r>
      <w:r>
        <w:rPr>
          <w:i/>
          <w:sz w:val="24"/>
        </w:rPr>
        <w:t>Unequal</w:t>
      </w:r>
      <w:r>
        <w:rPr>
          <w:i/>
          <w:spacing w:val="-1"/>
          <w:sz w:val="24"/>
        </w:rPr>
        <w:t xml:space="preserve"> </w:t>
      </w:r>
      <w:r>
        <w:rPr>
          <w:i/>
          <w:sz w:val="24"/>
        </w:rPr>
        <w:t>Inheritance</w:t>
      </w:r>
      <w:r>
        <w:rPr>
          <w:i/>
          <w:spacing w:val="-2"/>
          <w:sz w:val="24"/>
        </w:rPr>
        <w:t xml:space="preserve"> </w:t>
      </w:r>
      <w:r>
        <w:rPr>
          <w:i/>
          <w:sz w:val="24"/>
        </w:rPr>
        <w:t>Laws</w:t>
      </w:r>
      <w:r>
        <w:rPr>
          <w:i/>
          <w:spacing w:val="-1"/>
          <w:sz w:val="24"/>
        </w:rPr>
        <w:t xml:space="preserve"> </w:t>
      </w:r>
      <w:r>
        <w:rPr>
          <w:i/>
          <w:sz w:val="24"/>
        </w:rPr>
        <w:t>on</w:t>
      </w:r>
      <w:r>
        <w:rPr>
          <w:i/>
          <w:spacing w:val="-1"/>
          <w:sz w:val="24"/>
        </w:rPr>
        <w:t xml:space="preserve"> </w:t>
      </w:r>
      <w:r>
        <w:rPr>
          <w:i/>
          <w:sz w:val="24"/>
        </w:rPr>
        <w:t>Moroccan</w:t>
      </w:r>
      <w:r>
        <w:rPr>
          <w:i/>
          <w:spacing w:val="-1"/>
          <w:sz w:val="24"/>
        </w:rPr>
        <w:t xml:space="preserve"> </w:t>
      </w:r>
      <w:r>
        <w:rPr>
          <w:i/>
          <w:spacing w:val="-2"/>
          <w:sz w:val="24"/>
        </w:rPr>
        <w:t>Women</w:t>
      </w:r>
      <w:r>
        <w:rPr>
          <w:spacing w:val="-2"/>
          <w:sz w:val="24"/>
        </w:rPr>
        <w:t>.</w:t>
      </w:r>
    </w:p>
    <w:p w14:paraId="02835571" w14:textId="77777777" w:rsidR="00836EBE" w:rsidRDefault="00836EBE">
      <w:pPr>
        <w:pStyle w:val="BodyText"/>
        <w:spacing w:before="11"/>
        <w:rPr>
          <w:sz w:val="23"/>
        </w:rPr>
      </w:pPr>
    </w:p>
    <w:p w14:paraId="03718900" w14:textId="77777777" w:rsidR="00836EBE" w:rsidRDefault="00000000">
      <w:pPr>
        <w:pStyle w:val="BodyText"/>
        <w:spacing w:line="480" w:lineRule="auto"/>
        <w:ind w:left="829" w:right="777"/>
      </w:pPr>
      <w:proofErr w:type="spellStart"/>
      <w:r>
        <w:t>Navanti</w:t>
      </w:r>
      <w:proofErr w:type="spellEnd"/>
      <w:r>
        <w:t>.</w:t>
      </w:r>
      <w:r>
        <w:rPr>
          <w:spacing w:val="-15"/>
        </w:rPr>
        <w:t xml:space="preserve"> </w:t>
      </w:r>
      <w:r>
        <w:t>https://</w:t>
      </w:r>
      <w:hyperlink r:id="rId42">
        <w:r>
          <w:t>www.navantigroup.com/news-1/2019/1/15/the-burden-of-unequal-</w:t>
        </w:r>
      </w:hyperlink>
      <w:r>
        <w:t xml:space="preserve"> </w:t>
      </w:r>
      <w:r>
        <w:rPr>
          <w:spacing w:val="-2"/>
        </w:rPr>
        <w:t>inheritance-laws-on-</w:t>
      </w:r>
      <w:proofErr w:type="spellStart"/>
      <w:r>
        <w:rPr>
          <w:spacing w:val="-2"/>
        </w:rPr>
        <w:t>moroccan</w:t>
      </w:r>
      <w:proofErr w:type="spellEnd"/>
      <w:r>
        <w:rPr>
          <w:spacing w:val="-2"/>
        </w:rPr>
        <w:t>-women</w:t>
      </w:r>
    </w:p>
    <w:p w14:paraId="35A17A47" w14:textId="2E783683" w:rsidR="00836EBE" w:rsidRDefault="00000000">
      <w:pPr>
        <w:pStyle w:val="BodyText"/>
        <w:ind w:left="109"/>
      </w:pPr>
      <w:r>
        <w:t>National</w:t>
      </w:r>
      <w:r>
        <w:rPr>
          <w:spacing w:val="-4"/>
        </w:rPr>
        <w:t xml:space="preserve"> </w:t>
      </w:r>
      <w:r>
        <w:t>Partnership</w:t>
      </w:r>
      <w:r>
        <w:rPr>
          <w:spacing w:val="-1"/>
        </w:rPr>
        <w:t xml:space="preserve"> </w:t>
      </w:r>
      <w:r>
        <w:t>for</w:t>
      </w:r>
      <w:r>
        <w:rPr>
          <w:spacing w:val="-2"/>
        </w:rPr>
        <w:t xml:space="preserve"> </w:t>
      </w:r>
      <w:r>
        <w:t>Women</w:t>
      </w:r>
      <w:r>
        <w:rPr>
          <w:spacing w:val="-1"/>
        </w:rPr>
        <w:t xml:space="preserve"> </w:t>
      </w:r>
      <w:r>
        <w:t>and</w:t>
      </w:r>
      <w:r>
        <w:rPr>
          <w:spacing w:val="-2"/>
        </w:rPr>
        <w:t xml:space="preserve"> </w:t>
      </w:r>
      <w:r>
        <w:t>Families.</w:t>
      </w:r>
      <w:r>
        <w:rPr>
          <w:spacing w:val="-2"/>
        </w:rPr>
        <w:t xml:space="preserve"> </w:t>
      </w:r>
      <w:r>
        <w:t>(2015,</w:t>
      </w:r>
      <w:r>
        <w:rPr>
          <w:spacing w:val="-1"/>
        </w:rPr>
        <w:t xml:space="preserve"> </w:t>
      </w:r>
      <w:r>
        <w:t>March).</w:t>
      </w:r>
      <w:r>
        <w:rPr>
          <w:spacing w:val="56"/>
        </w:rPr>
        <w:t xml:space="preserve"> </w:t>
      </w:r>
      <w:r>
        <w:t>“Children</w:t>
      </w:r>
      <w:r>
        <w:rPr>
          <w:spacing w:val="-1"/>
        </w:rPr>
        <w:t xml:space="preserve"> </w:t>
      </w:r>
      <w:r>
        <w:t>Benefit</w:t>
      </w:r>
      <w:r>
        <w:rPr>
          <w:spacing w:val="-2"/>
        </w:rPr>
        <w:t xml:space="preserve"> </w:t>
      </w:r>
      <w:r>
        <w:t>When</w:t>
      </w:r>
      <w:r>
        <w:rPr>
          <w:spacing w:val="-1"/>
        </w:rPr>
        <w:t xml:space="preserve"> </w:t>
      </w:r>
      <w:r>
        <w:rPr>
          <w:spacing w:val="-2"/>
        </w:rPr>
        <w:t>Parents</w:t>
      </w:r>
    </w:p>
    <w:p w14:paraId="0EDCC5E3" w14:textId="77777777" w:rsidR="00836EBE" w:rsidRDefault="00836EBE">
      <w:pPr>
        <w:pStyle w:val="BodyText"/>
        <w:spacing w:before="2"/>
        <w:rPr>
          <w:sz w:val="16"/>
        </w:rPr>
      </w:pPr>
    </w:p>
    <w:p w14:paraId="46A04053" w14:textId="77777777" w:rsidR="00836EBE" w:rsidRDefault="00000000">
      <w:pPr>
        <w:pStyle w:val="BodyText"/>
        <w:spacing w:before="90" w:line="480" w:lineRule="auto"/>
        <w:ind w:left="829" w:right="1158"/>
      </w:pPr>
      <w:r>
        <w:t>Have Access to Paid Leave.” https://</w:t>
      </w:r>
      <w:hyperlink r:id="rId43">
        <w:r>
          <w:t>www.nationalpartnership.org/our-</w:t>
        </w:r>
      </w:hyperlink>
      <w:r>
        <w:t xml:space="preserve"> </w:t>
      </w:r>
      <w:r>
        <w:rPr>
          <w:spacing w:val="-2"/>
        </w:rPr>
        <w:t>work/resources/economic-justice/paid-leave/children-benefit-when-parents.pdf</w:t>
      </w:r>
    </w:p>
    <w:p w14:paraId="0CD08619" w14:textId="77777777" w:rsidR="00836EBE" w:rsidRDefault="00000000">
      <w:pPr>
        <w:spacing w:line="480" w:lineRule="auto"/>
        <w:ind w:left="829" w:hanging="720"/>
        <w:rPr>
          <w:sz w:val="24"/>
        </w:rPr>
      </w:pPr>
      <w:r>
        <w:rPr>
          <w:sz w:val="24"/>
        </w:rPr>
        <w:t>Nour,</w:t>
      </w:r>
      <w:r>
        <w:rPr>
          <w:spacing w:val="-3"/>
          <w:sz w:val="24"/>
        </w:rPr>
        <w:t xml:space="preserve"> </w:t>
      </w:r>
      <w:r>
        <w:rPr>
          <w:sz w:val="24"/>
        </w:rPr>
        <w:t>N.</w:t>
      </w:r>
      <w:r>
        <w:rPr>
          <w:spacing w:val="-3"/>
          <w:sz w:val="24"/>
        </w:rPr>
        <w:t xml:space="preserve"> </w:t>
      </w:r>
      <w:r>
        <w:rPr>
          <w:sz w:val="24"/>
        </w:rPr>
        <w:t>M.</w:t>
      </w:r>
      <w:r>
        <w:rPr>
          <w:spacing w:val="-3"/>
          <w:sz w:val="24"/>
        </w:rPr>
        <w:t xml:space="preserve"> </w:t>
      </w:r>
      <w:r>
        <w:rPr>
          <w:sz w:val="24"/>
        </w:rPr>
        <w:t>(2009).</w:t>
      </w:r>
      <w:r>
        <w:rPr>
          <w:spacing w:val="-3"/>
          <w:sz w:val="24"/>
        </w:rPr>
        <w:t xml:space="preserve"> </w:t>
      </w:r>
      <w:r>
        <w:rPr>
          <w:sz w:val="24"/>
        </w:rPr>
        <w:t>Child</w:t>
      </w:r>
      <w:r>
        <w:rPr>
          <w:spacing w:val="-3"/>
          <w:sz w:val="24"/>
        </w:rPr>
        <w:t xml:space="preserve"> </w:t>
      </w:r>
      <w:r>
        <w:rPr>
          <w:sz w:val="24"/>
        </w:rPr>
        <w:t>marriage:</w:t>
      </w:r>
      <w:r>
        <w:rPr>
          <w:spacing w:val="-3"/>
          <w:sz w:val="24"/>
        </w:rPr>
        <w:t xml:space="preserve"> </w:t>
      </w:r>
      <w:r>
        <w:rPr>
          <w:sz w:val="24"/>
        </w:rPr>
        <w:t>A</w:t>
      </w:r>
      <w:r>
        <w:rPr>
          <w:spacing w:val="-3"/>
          <w:sz w:val="24"/>
        </w:rPr>
        <w:t xml:space="preserve"> </w:t>
      </w:r>
      <w:r>
        <w:rPr>
          <w:sz w:val="24"/>
        </w:rPr>
        <w:t>Silent</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Human</w:t>
      </w:r>
      <w:r>
        <w:rPr>
          <w:spacing w:val="-3"/>
          <w:sz w:val="24"/>
        </w:rPr>
        <w:t xml:space="preserve"> </w:t>
      </w:r>
      <w:r>
        <w:rPr>
          <w:sz w:val="24"/>
        </w:rPr>
        <w:t>Rights</w:t>
      </w:r>
      <w:r>
        <w:rPr>
          <w:spacing w:val="-3"/>
          <w:sz w:val="24"/>
        </w:rPr>
        <w:t xml:space="preserve"> </w:t>
      </w:r>
      <w:r>
        <w:rPr>
          <w:sz w:val="24"/>
        </w:rPr>
        <w:t>Issue.</w:t>
      </w:r>
      <w:r>
        <w:rPr>
          <w:spacing w:val="-4"/>
          <w:sz w:val="24"/>
        </w:rPr>
        <w:t xml:space="preserve"> </w:t>
      </w:r>
      <w:r>
        <w:rPr>
          <w:i/>
          <w:sz w:val="24"/>
        </w:rPr>
        <w:t>Reviews</w:t>
      </w:r>
      <w:r>
        <w:rPr>
          <w:i/>
          <w:spacing w:val="-3"/>
          <w:sz w:val="24"/>
        </w:rPr>
        <w:t xml:space="preserve"> </w:t>
      </w:r>
      <w:r>
        <w:rPr>
          <w:i/>
          <w:sz w:val="24"/>
        </w:rPr>
        <w:t>in Obstetrics and Gynecology</w:t>
      </w:r>
      <w:r>
        <w:rPr>
          <w:sz w:val="24"/>
        </w:rPr>
        <w:t xml:space="preserve">, </w:t>
      </w:r>
      <w:r>
        <w:rPr>
          <w:i/>
          <w:sz w:val="24"/>
        </w:rPr>
        <w:t>2</w:t>
      </w:r>
      <w:r>
        <w:rPr>
          <w:sz w:val="24"/>
        </w:rPr>
        <w:t>(1), 51–56.</w:t>
      </w:r>
    </w:p>
    <w:p w14:paraId="36B52DAC" w14:textId="77777777" w:rsidR="00836EBE" w:rsidRDefault="00000000">
      <w:pPr>
        <w:spacing w:line="480" w:lineRule="auto"/>
        <w:ind w:left="829" w:right="631" w:hanging="720"/>
        <w:rPr>
          <w:sz w:val="24"/>
        </w:rPr>
      </w:pPr>
      <w:r>
        <w:rPr>
          <w:sz w:val="24"/>
        </w:rPr>
        <w:t>OECD</w:t>
      </w:r>
      <w:r>
        <w:rPr>
          <w:spacing w:val="-3"/>
          <w:sz w:val="24"/>
        </w:rPr>
        <w:t xml:space="preserve"> </w:t>
      </w:r>
      <w:r>
        <w:rPr>
          <w:sz w:val="24"/>
        </w:rPr>
        <w:t>&amp;</w:t>
      </w:r>
      <w:r>
        <w:rPr>
          <w:spacing w:val="-3"/>
          <w:sz w:val="24"/>
        </w:rPr>
        <w:t xml:space="preserve"> </w:t>
      </w:r>
      <w:r>
        <w:rPr>
          <w:sz w:val="24"/>
        </w:rPr>
        <w:t>Center</w:t>
      </w:r>
      <w:r>
        <w:rPr>
          <w:spacing w:val="-3"/>
          <w:sz w:val="24"/>
        </w:rPr>
        <w:t xml:space="preserve"> </w:t>
      </w:r>
      <w:r>
        <w:rPr>
          <w:sz w:val="24"/>
        </w:rPr>
        <w:t>of</w:t>
      </w:r>
      <w:r>
        <w:rPr>
          <w:spacing w:val="-3"/>
          <w:sz w:val="24"/>
        </w:rPr>
        <w:t xml:space="preserve"> </w:t>
      </w:r>
      <w:r>
        <w:rPr>
          <w:sz w:val="24"/>
        </w:rPr>
        <w:t>Arab</w:t>
      </w:r>
      <w:r>
        <w:rPr>
          <w:spacing w:val="-3"/>
          <w:sz w:val="24"/>
        </w:rPr>
        <w:t xml:space="preserve"> </w:t>
      </w:r>
      <w:r>
        <w:rPr>
          <w:sz w:val="24"/>
        </w:rPr>
        <w:t>Woman</w:t>
      </w:r>
      <w:r>
        <w:rPr>
          <w:spacing w:val="-3"/>
          <w:sz w:val="24"/>
        </w:rPr>
        <w:t xml:space="preserve"> </w:t>
      </w:r>
      <w:r>
        <w:rPr>
          <w:sz w:val="24"/>
        </w:rPr>
        <w:t>for</w:t>
      </w:r>
      <w:r>
        <w:rPr>
          <w:spacing w:val="-3"/>
          <w:sz w:val="24"/>
        </w:rPr>
        <w:t xml:space="preserve"> </w:t>
      </w:r>
      <w:r>
        <w:rPr>
          <w:sz w:val="24"/>
        </w:rPr>
        <w:t>Training</w:t>
      </w:r>
      <w:r>
        <w:rPr>
          <w:spacing w:val="-3"/>
          <w:sz w:val="24"/>
        </w:rPr>
        <w:t xml:space="preserve"> </w:t>
      </w:r>
      <w:r>
        <w:rPr>
          <w:sz w:val="24"/>
        </w:rPr>
        <w:t>and</w:t>
      </w:r>
      <w:r>
        <w:rPr>
          <w:spacing w:val="-3"/>
          <w:sz w:val="24"/>
        </w:rPr>
        <w:t xml:space="preserve"> </w:t>
      </w:r>
      <w:r>
        <w:rPr>
          <w:sz w:val="24"/>
        </w:rPr>
        <w:t>Research.</w:t>
      </w:r>
      <w:r>
        <w:rPr>
          <w:spacing w:val="-3"/>
          <w:sz w:val="24"/>
        </w:rPr>
        <w:t xml:space="preserve"> </w:t>
      </w:r>
      <w:r>
        <w:rPr>
          <w:sz w:val="24"/>
        </w:rPr>
        <w:t>(2014).</w:t>
      </w:r>
      <w:r>
        <w:rPr>
          <w:spacing w:val="-4"/>
          <w:sz w:val="24"/>
        </w:rPr>
        <w:t xml:space="preserve"> </w:t>
      </w:r>
      <w:r>
        <w:rPr>
          <w:i/>
          <w:sz w:val="24"/>
        </w:rPr>
        <w:t>Women</w:t>
      </w:r>
      <w:r>
        <w:rPr>
          <w:i/>
          <w:spacing w:val="-3"/>
          <w:sz w:val="24"/>
        </w:rPr>
        <w:t xml:space="preserve"> </w:t>
      </w:r>
      <w:r>
        <w:rPr>
          <w:i/>
          <w:sz w:val="24"/>
        </w:rPr>
        <w:t>in</w:t>
      </w:r>
      <w:r>
        <w:rPr>
          <w:i/>
          <w:spacing w:val="-3"/>
          <w:sz w:val="24"/>
        </w:rPr>
        <w:t xml:space="preserve"> </w:t>
      </w:r>
      <w:r>
        <w:rPr>
          <w:i/>
          <w:sz w:val="24"/>
        </w:rPr>
        <w:t>Public</w:t>
      </w:r>
      <w:r>
        <w:rPr>
          <w:i/>
          <w:spacing w:val="-4"/>
          <w:sz w:val="24"/>
        </w:rPr>
        <w:t xml:space="preserve"> </w:t>
      </w:r>
      <w:r>
        <w:rPr>
          <w:i/>
          <w:sz w:val="24"/>
        </w:rPr>
        <w:t>Life: Gender, Law and Policy in the Middle East and North Africa</w:t>
      </w:r>
      <w:r>
        <w:rPr>
          <w:sz w:val="24"/>
        </w:rPr>
        <w:t xml:space="preserve">. OECD Publishing. </w:t>
      </w:r>
      <w:r>
        <w:rPr>
          <w:spacing w:val="-2"/>
          <w:sz w:val="24"/>
        </w:rPr>
        <w:t>https://</w:t>
      </w:r>
      <w:hyperlink r:id="rId44">
        <w:r>
          <w:rPr>
            <w:spacing w:val="-2"/>
            <w:sz w:val="24"/>
          </w:rPr>
          <w:t>www.oecd.org/governance/women-in-public-life-9789264224636-en.htm</w:t>
        </w:r>
      </w:hyperlink>
    </w:p>
    <w:p w14:paraId="5FA5E8FD" w14:textId="77777777" w:rsidR="00836EBE" w:rsidRDefault="00000000">
      <w:pPr>
        <w:pStyle w:val="BodyText"/>
        <w:spacing w:before="1" w:line="480" w:lineRule="auto"/>
        <w:ind w:left="829" w:right="245" w:hanging="720"/>
      </w:pPr>
      <w:r>
        <w:t xml:space="preserve">Office of Women's </w:t>
      </w:r>
      <w:proofErr w:type="gramStart"/>
      <w:r>
        <w:t>Health .</w:t>
      </w:r>
      <w:proofErr w:type="gramEnd"/>
      <w:r>
        <w:t xml:space="preserve"> (2018, June 6). Recovering from Birth. Retrieved April 1, 2020, </w:t>
      </w:r>
      <w:proofErr w:type="gramStart"/>
      <w:r>
        <w:rPr>
          <w:spacing w:val="-2"/>
        </w:rPr>
        <w:t>from</w:t>
      </w:r>
      <w:r>
        <w:rPr>
          <w:spacing w:val="35"/>
        </w:rPr>
        <w:t xml:space="preserve">  </w:t>
      </w:r>
      <w:r>
        <w:rPr>
          <w:spacing w:val="-2"/>
        </w:rPr>
        <w:t>https</w:t>
      </w:r>
      <w:proofErr w:type="gramEnd"/>
      <w:r>
        <w:rPr>
          <w:spacing w:val="-2"/>
        </w:rPr>
        <w:t>://</w:t>
      </w:r>
      <w:hyperlink r:id="rId45">
        <w:r>
          <w:rPr>
            <w:spacing w:val="-2"/>
          </w:rPr>
          <w:t>www.womenshealth.gov/pregnancy/childbirth-and-beyond/recovering-birth</w:t>
        </w:r>
      </w:hyperlink>
    </w:p>
    <w:p w14:paraId="7AE81304" w14:textId="77777777" w:rsidR="00836EBE" w:rsidRDefault="00000000">
      <w:pPr>
        <w:pStyle w:val="BodyText"/>
        <w:spacing w:line="480" w:lineRule="auto"/>
        <w:ind w:left="829" w:right="145" w:hanging="720"/>
      </w:pPr>
      <w:proofErr w:type="spellStart"/>
      <w:r>
        <w:t>Ogrysko</w:t>
      </w:r>
      <w:proofErr w:type="spellEnd"/>
      <w:r>
        <w:t xml:space="preserve">, Nicole. “Not All Federal Employees Are Covered Under the New Paid Parental Leave Law, at Least Not Yet.” </w:t>
      </w:r>
      <w:r>
        <w:rPr>
          <w:i/>
        </w:rPr>
        <w:t>Federal News Network</w:t>
      </w:r>
      <w:r>
        <w:t xml:space="preserve">, 8 Jan. 2020, </w:t>
      </w:r>
      <w:r>
        <w:rPr>
          <w:spacing w:val="-2"/>
        </w:rPr>
        <w:t>https://federalnewsnetwork.com/benefits/2020/01/not-all-federal-employees-are-covered- under-the-new-paid-parental-leave-law-at-least-not-yet/.</w:t>
      </w:r>
    </w:p>
    <w:p w14:paraId="342E69E1" w14:textId="77777777" w:rsidR="00836EBE" w:rsidRDefault="00000000">
      <w:pPr>
        <w:pStyle w:val="BodyText"/>
        <w:spacing w:line="480" w:lineRule="auto"/>
        <w:ind w:left="829" w:right="113" w:hanging="720"/>
      </w:pPr>
      <w:r>
        <w:t>Pew Research Center. (2019, December 31). Who's Feeling Rushed? Retrieved April 1, 2020, from</w:t>
      </w:r>
      <w:r>
        <w:rPr>
          <w:spacing w:val="-15"/>
        </w:rPr>
        <w:t xml:space="preserve"> </w:t>
      </w:r>
      <w:r>
        <w:rPr>
          <w:u w:val="single"/>
        </w:rPr>
        <w:t>https://</w:t>
      </w:r>
      <w:hyperlink r:id="rId46" w:anchor="working-moms-">
        <w:r>
          <w:rPr>
            <w:u w:val="single"/>
          </w:rPr>
          <w:t>www.pewsocialtrends.org/2006/02/28/whos-feeling-rushed/#working-moms-</w:t>
        </w:r>
      </w:hyperlink>
    </w:p>
    <w:p w14:paraId="73A0A617" w14:textId="77777777" w:rsidR="00836EBE" w:rsidRDefault="00000000">
      <w:pPr>
        <w:pStyle w:val="BodyText"/>
        <w:ind w:left="829"/>
      </w:pPr>
      <w:r>
        <w:rPr>
          <w:spacing w:val="-2"/>
          <w:u w:val="single"/>
        </w:rPr>
        <w:t>are-the-most-</w:t>
      </w:r>
      <w:proofErr w:type="gramStart"/>
      <w:r>
        <w:rPr>
          <w:spacing w:val="-2"/>
          <w:u w:val="single"/>
        </w:rPr>
        <w:t>rushed</w:t>
      </w:r>
      <w:proofErr w:type="gramEnd"/>
    </w:p>
    <w:p w14:paraId="7510B9E3" w14:textId="77777777" w:rsidR="00836EBE" w:rsidRDefault="00836EBE">
      <w:pPr>
        <w:pStyle w:val="BodyText"/>
        <w:spacing w:before="2"/>
        <w:rPr>
          <w:sz w:val="16"/>
        </w:rPr>
      </w:pPr>
    </w:p>
    <w:p w14:paraId="1DB82B49" w14:textId="77777777" w:rsidR="00836EBE" w:rsidRDefault="00000000">
      <w:pPr>
        <w:pStyle w:val="BodyText"/>
        <w:spacing w:before="90" w:line="480" w:lineRule="auto"/>
        <w:ind w:left="829" w:right="364" w:hanging="720"/>
      </w:pPr>
      <w:proofErr w:type="spellStart"/>
      <w:r>
        <w:t>Pigaglio</w:t>
      </w:r>
      <w:proofErr w:type="spellEnd"/>
      <w:r>
        <w:t xml:space="preserve">, R. (2019, June 25). Au Maroc, les Ravages des </w:t>
      </w:r>
      <w:proofErr w:type="spellStart"/>
      <w:r>
        <w:t>Avortements</w:t>
      </w:r>
      <w:proofErr w:type="spellEnd"/>
      <w:r>
        <w:t xml:space="preserve"> </w:t>
      </w:r>
      <w:proofErr w:type="spellStart"/>
      <w:r>
        <w:t>Clandestins</w:t>
      </w:r>
      <w:proofErr w:type="spellEnd"/>
      <w:r>
        <w:t xml:space="preserve">. </w:t>
      </w:r>
      <w:r>
        <w:rPr>
          <w:i/>
        </w:rPr>
        <w:t>La Croix</w:t>
      </w:r>
      <w:r>
        <w:t xml:space="preserve">. </w:t>
      </w:r>
      <w:r>
        <w:rPr>
          <w:spacing w:val="-2"/>
        </w:rPr>
        <w:t>https://</w:t>
      </w:r>
      <w:hyperlink r:id="rId47">
        <w:r>
          <w:rPr>
            <w:spacing w:val="-2"/>
          </w:rPr>
          <w:t>www.la-croix.com/Monde/Afrique/Au-Maroc-ravages-avortements-clandestins-</w:t>
        </w:r>
      </w:hyperlink>
      <w:r>
        <w:rPr>
          <w:spacing w:val="-2"/>
        </w:rPr>
        <w:t xml:space="preserve"> 2019-06-25-1201031183</w:t>
      </w:r>
    </w:p>
    <w:p w14:paraId="3D613FB3" w14:textId="77777777" w:rsidR="00836EBE" w:rsidRDefault="00836EBE">
      <w:pPr>
        <w:spacing w:line="480" w:lineRule="auto"/>
        <w:sectPr w:rsidR="00836EBE">
          <w:pgSz w:w="12240" w:h="15840"/>
          <w:pgMar w:top="1360" w:right="1320" w:bottom="280" w:left="1340" w:header="736" w:footer="0" w:gutter="0"/>
          <w:cols w:space="720"/>
        </w:sectPr>
      </w:pPr>
    </w:p>
    <w:p w14:paraId="56D587FF" w14:textId="77777777" w:rsidR="00836EBE" w:rsidRDefault="00000000">
      <w:pPr>
        <w:pStyle w:val="BodyText"/>
        <w:spacing w:before="80"/>
        <w:ind w:left="109"/>
      </w:pPr>
      <w:r>
        <w:lastRenderedPageBreak/>
        <w:t>PL+US.</w:t>
      </w:r>
      <w:r>
        <w:rPr>
          <w:spacing w:val="-1"/>
        </w:rPr>
        <w:t xml:space="preserve"> </w:t>
      </w:r>
      <w:r>
        <w:t>(2020). “About.”</w:t>
      </w:r>
      <w:r>
        <w:rPr>
          <w:spacing w:val="58"/>
        </w:rPr>
        <w:t xml:space="preserve"> </w:t>
      </w:r>
      <w:r>
        <w:rPr>
          <w:spacing w:val="-2"/>
        </w:rPr>
        <w:t>https://paidleave.us/about.</w:t>
      </w:r>
    </w:p>
    <w:p w14:paraId="58CF36E6" w14:textId="77777777" w:rsidR="00836EBE" w:rsidRDefault="00836EBE">
      <w:pPr>
        <w:pStyle w:val="BodyText"/>
        <w:spacing w:before="11"/>
        <w:rPr>
          <w:sz w:val="23"/>
        </w:rPr>
      </w:pPr>
    </w:p>
    <w:p w14:paraId="2079F9A9" w14:textId="77777777" w:rsidR="00836EBE" w:rsidRDefault="00000000">
      <w:pPr>
        <w:pStyle w:val="BodyText"/>
        <w:spacing w:line="480" w:lineRule="auto"/>
        <w:ind w:left="829" w:right="141" w:hanging="720"/>
      </w:pPr>
      <w:proofErr w:type="spellStart"/>
      <w:r>
        <w:t>Rossin</w:t>
      </w:r>
      <w:proofErr w:type="spellEnd"/>
      <w:r>
        <w:t>,</w:t>
      </w:r>
      <w:r>
        <w:rPr>
          <w:spacing w:val="-3"/>
        </w:rPr>
        <w:t xml:space="preserve"> </w:t>
      </w:r>
      <w:r>
        <w:t>M.</w:t>
      </w:r>
      <w:r>
        <w:rPr>
          <w:spacing w:val="-3"/>
        </w:rPr>
        <w:t xml:space="preserve"> </w:t>
      </w:r>
      <w:r>
        <w:t>(2011).</w:t>
      </w:r>
      <w:r>
        <w:rPr>
          <w:spacing w:val="-3"/>
        </w:rPr>
        <w:t xml:space="preserve"> </w:t>
      </w:r>
      <w:r>
        <w:t>The</w:t>
      </w:r>
      <w:r>
        <w:rPr>
          <w:spacing w:val="-4"/>
        </w:rPr>
        <w:t xml:space="preserve"> </w:t>
      </w:r>
      <w:r>
        <w:t>Effects</w:t>
      </w:r>
      <w:r>
        <w:rPr>
          <w:spacing w:val="-3"/>
        </w:rPr>
        <w:t xml:space="preserve"> </w:t>
      </w:r>
      <w:r>
        <w:t>of</w:t>
      </w:r>
      <w:r>
        <w:rPr>
          <w:spacing w:val="-3"/>
        </w:rPr>
        <w:t xml:space="preserve"> </w:t>
      </w:r>
      <w:r>
        <w:t>Maternity</w:t>
      </w:r>
      <w:r>
        <w:rPr>
          <w:spacing w:val="-3"/>
        </w:rPr>
        <w:t xml:space="preserve"> </w:t>
      </w:r>
      <w:r>
        <w:t>Leave</w:t>
      </w:r>
      <w:r>
        <w:rPr>
          <w:spacing w:val="-4"/>
        </w:rPr>
        <w:t xml:space="preserve"> </w:t>
      </w:r>
      <w:r>
        <w:t>on</w:t>
      </w:r>
      <w:r>
        <w:rPr>
          <w:spacing w:val="-3"/>
        </w:rPr>
        <w:t xml:space="preserve"> </w:t>
      </w:r>
      <w:r>
        <w:t>Children's</w:t>
      </w:r>
      <w:r>
        <w:rPr>
          <w:spacing w:val="-3"/>
        </w:rPr>
        <w:t xml:space="preserve"> </w:t>
      </w:r>
      <w:r>
        <w:t>Birth</w:t>
      </w:r>
      <w:r>
        <w:rPr>
          <w:spacing w:val="-3"/>
        </w:rPr>
        <w:t xml:space="preserve"> </w:t>
      </w:r>
      <w:r>
        <w:t>and</w:t>
      </w:r>
      <w:r>
        <w:rPr>
          <w:spacing w:val="-3"/>
        </w:rPr>
        <w:t xml:space="preserve"> </w:t>
      </w:r>
      <w:r>
        <w:t>Infant</w:t>
      </w:r>
      <w:r>
        <w:rPr>
          <w:spacing w:val="-3"/>
        </w:rPr>
        <w:t xml:space="preserve"> </w:t>
      </w:r>
      <w:r>
        <w:t xml:space="preserve">Health Outcomes in the United States. </w:t>
      </w:r>
      <w:r>
        <w:rPr>
          <w:i/>
        </w:rPr>
        <w:t>Journal of Health Economics</w:t>
      </w:r>
      <w:r>
        <w:t xml:space="preserve">, </w:t>
      </w:r>
      <w:r>
        <w:rPr>
          <w:i/>
        </w:rPr>
        <w:t>30</w:t>
      </w:r>
      <w:r>
        <w:t xml:space="preserve">(2), 221-239. </w:t>
      </w:r>
      <w:r>
        <w:rPr>
          <w:spacing w:val="-2"/>
          <w:u w:val="single"/>
        </w:rPr>
        <w:t>https://doi.org/10.1016/j.jhealeco.2011.01.005</w:t>
      </w:r>
    </w:p>
    <w:p w14:paraId="026B95A6" w14:textId="77777777" w:rsidR="00836EBE" w:rsidRDefault="00000000">
      <w:pPr>
        <w:spacing w:line="480" w:lineRule="auto"/>
        <w:ind w:left="829" w:right="504" w:hanging="720"/>
        <w:rPr>
          <w:sz w:val="24"/>
        </w:rPr>
      </w:pPr>
      <w:r>
        <w:rPr>
          <w:sz w:val="24"/>
        </w:rPr>
        <w:t>Roberts,</w:t>
      </w:r>
      <w:r>
        <w:rPr>
          <w:spacing w:val="-3"/>
          <w:sz w:val="24"/>
        </w:rPr>
        <w:t xml:space="preserve"> </w:t>
      </w:r>
      <w:r>
        <w:rPr>
          <w:sz w:val="24"/>
        </w:rPr>
        <w:t>S.</w:t>
      </w:r>
      <w:r>
        <w:rPr>
          <w:spacing w:val="-3"/>
          <w:sz w:val="24"/>
        </w:rPr>
        <w:t xml:space="preserve"> </w:t>
      </w:r>
      <w:r>
        <w:rPr>
          <w:sz w:val="24"/>
        </w:rPr>
        <w:t>(2018,</w:t>
      </w:r>
      <w:r>
        <w:rPr>
          <w:spacing w:val="-3"/>
          <w:sz w:val="24"/>
        </w:rPr>
        <w:t xml:space="preserve"> </w:t>
      </w:r>
      <w:r>
        <w:rPr>
          <w:sz w:val="24"/>
        </w:rPr>
        <w:t>January</w:t>
      </w:r>
      <w:r>
        <w:rPr>
          <w:spacing w:val="-3"/>
          <w:sz w:val="24"/>
        </w:rPr>
        <w:t xml:space="preserve"> </w:t>
      </w:r>
      <w:r>
        <w:rPr>
          <w:sz w:val="24"/>
        </w:rPr>
        <w:t>10).</w:t>
      </w:r>
      <w:r>
        <w:rPr>
          <w:spacing w:val="-4"/>
          <w:sz w:val="24"/>
        </w:rPr>
        <w:t xml:space="preserve"> </w:t>
      </w:r>
      <w:r>
        <w:rPr>
          <w:i/>
          <w:sz w:val="24"/>
        </w:rPr>
        <w:t>Key</w:t>
      </w:r>
      <w:r>
        <w:rPr>
          <w:i/>
          <w:spacing w:val="-4"/>
          <w:sz w:val="24"/>
        </w:rPr>
        <w:t xml:space="preserve"> </w:t>
      </w:r>
      <w:r>
        <w:rPr>
          <w:i/>
          <w:sz w:val="24"/>
        </w:rPr>
        <w:t>Facts:</w:t>
      </w:r>
      <w:r>
        <w:rPr>
          <w:i/>
          <w:spacing w:val="-3"/>
          <w:sz w:val="24"/>
        </w:rPr>
        <w:t xml:space="preserve"> </w:t>
      </w:r>
      <w:r>
        <w:rPr>
          <w:i/>
          <w:sz w:val="24"/>
        </w:rPr>
        <w:t>Poverty</w:t>
      </w:r>
      <w:r>
        <w:rPr>
          <w:i/>
          <w:spacing w:val="-4"/>
          <w:sz w:val="24"/>
        </w:rPr>
        <w:t xml:space="preserve"> </w:t>
      </w:r>
      <w:r>
        <w:rPr>
          <w:i/>
          <w:sz w:val="24"/>
        </w:rPr>
        <w:t>and</w:t>
      </w:r>
      <w:r>
        <w:rPr>
          <w:i/>
          <w:spacing w:val="-4"/>
          <w:sz w:val="24"/>
        </w:rPr>
        <w:t xml:space="preserve"> </w:t>
      </w:r>
      <w:r>
        <w:rPr>
          <w:i/>
          <w:sz w:val="24"/>
        </w:rPr>
        <w:t>Poor</w:t>
      </w:r>
      <w:r>
        <w:rPr>
          <w:i/>
          <w:spacing w:val="-3"/>
          <w:sz w:val="24"/>
        </w:rPr>
        <w:t xml:space="preserve"> </w:t>
      </w:r>
      <w:r>
        <w:rPr>
          <w:i/>
          <w:sz w:val="24"/>
        </w:rPr>
        <w:t>Health</w:t>
      </w:r>
      <w:r>
        <w:rPr>
          <w:i/>
          <w:spacing w:val="-3"/>
          <w:sz w:val="24"/>
        </w:rPr>
        <w:t xml:space="preserve"> </w:t>
      </w:r>
      <w:r>
        <w:rPr>
          <w:i/>
          <w:sz w:val="24"/>
        </w:rPr>
        <w:t>|</w:t>
      </w:r>
      <w:r>
        <w:rPr>
          <w:i/>
          <w:spacing w:val="-3"/>
          <w:sz w:val="24"/>
        </w:rPr>
        <w:t xml:space="preserve"> </w:t>
      </w:r>
      <w:r>
        <w:rPr>
          <w:i/>
          <w:sz w:val="24"/>
        </w:rPr>
        <w:t>Health</w:t>
      </w:r>
      <w:r>
        <w:rPr>
          <w:i/>
          <w:spacing w:val="-3"/>
          <w:sz w:val="24"/>
        </w:rPr>
        <w:t xml:space="preserve"> </w:t>
      </w:r>
      <w:r>
        <w:rPr>
          <w:i/>
          <w:sz w:val="24"/>
        </w:rPr>
        <w:t>Poverty</w:t>
      </w:r>
      <w:r>
        <w:rPr>
          <w:i/>
          <w:spacing w:val="-4"/>
          <w:sz w:val="24"/>
        </w:rPr>
        <w:t xml:space="preserve"> </w:t>
      </w:r>
      <w:r>
        <w:rPr>
          <w:i/>
          <w:sz w:val="24"/>
        </w:rPr>
        <w:t>Action</w:t>
      </w:r>
      <w:r>
        <w:rPr>
          <w:sz w:val="24"/>
        </w:rPr>
        <w:t xml:space="preserve">. </w:t>
      </w:r>
      <w:r>
        <w:rPr>
          <w:spacing w:val="-2"/>
          <w:sz w:val="24"/>
        </w:rPr>
        <w:t>https://</w:t>
      </w:r>
      <w:hyperlink r:id="rId48">
        <w:r>
          <w:rPr>
            <w:spacing w:val="-2"/>
            <w:sz w:val="24"/>
          </w:rPr>
          <w:t>www.healthpovertyaction.org/news-events/key-facts-poverty-and-poor-health/</w:t>
        </w:r>
      </w:hyperlink>
    </w:p>
    <w:p w14:paraId="7458BF31" w14:textId="77777777" w:rsidR="00836EBE" w:rsidRDefault="00000000">
      <w:pPr>
        <w:pStyle w:val="BodyText"/>
        <w:spacing w:line="480" w:lineRule="auto"/>
        <w:ind w:left="829" w:right="750" w:hanging="720"/>
      </w:pPr>
      <w:proofErr w:type="spellStart"/>
      <w:r>
        <w:t>Sonfield</w:t>
      </w:r>
      <w:proofErr w:type="spellEnd"/>
      <w:r>
        <w:t>,</w:t>
      </w:r>
      <w:r>
        <w:rPr>
          <w:spacing w:val="-3"/>
        </w:rPr>
        <w:t xml:space="preserve"> </w:t>
      </w:r>
      <w:r>
        <w:t>A.,</w:t>
      </w:r>
      <w:r>
        <w:rPr>
          <w:spacing w:val="-3"/>
        </w:rPr>
        <w:t xml:space="preserve"> </w:t>
      </w:r>
      <w:r>
        <w:t>&amp;</w:t>
      </w:r>
      <w:r>
        <w:rPr>
          <w:spacing w:val="-3"/>
        </w:rPr>
        <w:t xml:space="preserve"> </w:t>
      </w:r>
      <w:r>
        <w:t>Pollack,</w:t>
      </w:r>
      <w:r>
        <w:rPr>
          <w:spacing w:val="-3"/>
        </w:rPr>
        <w:t xml:space="preserve"> </w:t>
      </w:r>
      <w:r>
        <w:t>H.</w:t>
      </w:r>
      <w:r>
        <w:rPr>
          <w:spacing w:val="-3"/>
        </w:rPr>
        <w:t xml:space="preserve"> </w:t>
      </w:r>
      <w:r>
        <w:t>A.</w:t>
      </w:r>
      <w:r>
        <w:rPr>
          <w:spacing w:val="-3"/>
        </w:rPr>
        <w:t xml:space="preserve"> </w:t>
      </w:r>
      <w:r>
        <w:t>(2013).</w:t>
      </w:r>
      <w:r>
        <w:rPr>
          <w:spacing w:val="-3"/>
        </w:rPr>
        <w:t xml:space="preserve"> </w:t>
      </w:r>
      <w:r>
        <w:t>The</w:t>
      </w:r>
      <w:r>
        <w:rPr>
          <w:spacing w:val="-4"/>
        </w:rPr>
        <w:t xml:space="preserve"> </w:t>
      </w:r>
      <w:r>
        <w:t>Affordable</w:t>
      </w:r>
      <w:r>
        <w:rPr>
          <w:spacing w:val="-4"/>
        </w:rPr>
        <w:t xml:space="preserve"> </w:t>
      </w:r>
      <w:r>
        <w:t>Care</w:t>
      </w:r>
      <w:r>
        <w:rPr>
          <w:spacing w:val="-4"/>
        </w:rPr>
        <w:t xml:space="preserve"> </w:t>
      </w:r>
      <w:r>
        <w:t>Act</w:t>
      </w:r>
      <w:r>
        <w:rPr>
          <w:spacing w:val="-3"/>
        </w:rPr>
        <w:t xml:space="preserve"> </w:t>
      </w:r>
      <w:r>
        <w:t>and</w:t>
      </w:r>
      <w:r>
        <w:rPr>
          <w:spacing w:val="-3"/>
        </w:rPr>
        <w:t xml:space="preserve"> </w:t>
      </w:r>
      <w:r>
        <w:t>Reproductive</w:t>
      </w:r>
      <w:r>
        <w:rPr>
          <w:spacing w:val="-4"/>
        </w:rPr>
        <w:t xml:space="preserve"> </w:t>
      </w:r>
      <w:r>
        <w:t xml:space="preserve">Health: Potential Gains and Serious Challenges. </w:t>
      </w:r>
      <w:r>
        <w:rPr>
          <w:i/>
        </w:rPr>
        <w:t xml:space="preserve">Journal of Health Politics, </w:t>
      </w:r>
      <w:proofErr w:type="gramStart"/>
      <w:r>
        <w:rPr>
          <w:i/>
        </w:rPr>
        <w:t>Policy</w:t>
      </w:r>
      <w:proofErr w:type="gramEnd"/>
      <w:r>
        <w:rPr>
          <w:i/>
        </w:rPr>
        <w:t xml:space="preserve"> and Law</w:t>
      </w:r>
      <w:r>
        <w:t xml:space="preserve">, </w:t>
      </w:r>
      <w:r>
        <w:rPr>
          <w:i/>
        </w:rPr>
        <w:t>38</w:t>
      </w:r>
      <w:r>
        <w:t>(2), 373–391. https://doi.org/10.1215/03616878-1966342</w:t>
      </w:r>
    </w:p>
    <w:p w14:paraId="0BABBC5C" w14:textId="77777777" w:rsidR="00836EBE" w:rsidRDefault="00000000">
      <w:pPr>
        <w:pStyle w:val="BodyText"/>
        <w:spacing w:line="480" w:lineRule="auto"/>
        <w:ind w:left="829" w:right="350" w:hanging="720"/>
      </w:pPr>
      <w:r>
        <w:t>Status</w:t>
      </w:r>
      <w:r>
        <w:rPr>
          <w:spacing w:val="-3"/>
        </w:rPr>
        <w:t xml:space="preserve"> </w:t>
      </w:r>
      <w:r>
        <w:t>of</w:t>
      </w:r>
      <w:r>
        <w:rPr>
          <w:spacing w:val="-3"/>
        </w:rPr>
        <w:t xml:space="preserve"> </w:t>
      </w:r>
      <w:r>
        <w:t>Women</w:t>
      </w:r>
      <w:r>
        <w:rPr>
          <w:spacing w:val="-3"/>
        </w:rPr>
        <w:t xml:space="preserve"> </w:t>
      </w:r>
      <w:r>
        <w:t>in</w:t>
      </w:r>
      <w:r>
        <w:rPr>
          <w:spacing w:val="-3"/>
        </w:rPr>
        <w:t xml:space="preserve"> </w:t>
      </w:r>
      <w:r>
        <w:t>the</w:t>
      </w:r>
      <w:r>
        <w:rPr>
          <w:spacing w:val="-4"/>
        </w:rPr>
        <w:t xml:space="preserve"> </w:t>
      </w:r>
      <w:r>
        <w:t>States.</w:t>
      </w:r>
      <w:r>
        <w:rPr>
          <w:spacing w:val="-3"/>
        </w:rPr>
        <w:t xml:space="preserve"> </w:t>
      </w:r>
      <w:r>
        <w:t>(n.d.).</w:t>
      </w:r>
      <w:r>
        <w:rPr>
          <w:spacing w:val="-3"/>
        </w:rPr>
        <w:t xml:space="preserve"> </w:t>
      </w:r>
      <w:r>
        <w:rPr>
          <w:i/>
        </w:rPr>
        <w:t>Reproductive</w:t>
      </w:r>
      <w:r>
        <w:rPr>
          <w:i/>
          <w:spacing w:val="-4"/>
        </w:rPr>
        <w:t xml:space="preserve"> </w:t>
      </w:r>
      <w:r>
        <w:rPr>
          <w:i/>
        </w:rPr>
        <w:t>Rights</w:t>
      </w:r>
      <w:r>
        <w:rPr>
          <w:i/>
          <w:spacing w:val="-3"/>
        </w:rPr>
        <w:t xml:space="preserve"> </w:t>
      </w:r>
      <w:r>
        <w:rPr>
          <w:i/>
        </w:rPr>
        <w:t>full</w:t>
      </w:r>
      <w:r>
        <w:rPr>
          <w:i/>
          <w:spacing w:val="-3"/>
        </w:rPr>
        <w:t xml:space="preserve"> </w:t>
      </w:r>
      <w:r>
        <w:rPr>
          <w:i/>
        </w:rPr>
        <w:t>section</w:t>
      </w:r>
      <w:r>
        <w:t>.</w:t>
      </w:r>
      <w:r>
        <w:rPr>
          <w:spacing w:val="-3"/>
        </w:rPr>
        <w:t xml:space="preserve"> </w:t>
      </w:r>
      <w:r>
        <w:t>Status</w:t>
      </w:r>
      <w:r>
        <w:rPr>
          <w:spacing w:val="-3"/>
        </w:rPr>
        <w:t xml:space="preserve"> </w:t>
      </w:r>
      <w:r>
        <w:t>of</w:t>
      </w:r>
      <w:r>
        <w:rPr>
          <w:spacing w:val="-3"/>
        </w:rPr>
        <w:t xml:space="preserve"> </w:t>
      </w:r>
      <w:r>
        <w:t>Women</w:t>
      </w:r>
      <w:r>
        <w:rPr>
          <w:spacing w:val="-3"/>
        </w:rPr>
        <w:t xml:space="preserve"> </w:t>
      </w:r>
      <w:r>
        <w:t>in</w:t>
      </w:r>
      <w:r>
        <w:rPr>
          <w:spacing w:val="-3"/>
        </w:rPr>
        <w:t xml:space="preserve"> </w:t>
      </w:r>
      <w:r>
        <w:t xml:space="preserve">the States. Retrieved April 26, 2020, from https://statusofwomendata.org/explore-the- </w:t>
      </w:r>
      <w:r>
        <w:rPr>
          <w:spacing w:val="-2"/>
        </w:rPr>
        <w:t>data/reproductive-rights/reproductive-rights-full-section/</w:t>
      </w:r>
    </w:p>
    <w:p w14:paraId="5665BBB6" w14:textId="77777777" w:rsidR="00836EBE" w:rsidRDefault="00000000">
      <w:pPr>
        <w:spacing w:before="1" w:line="480" w:lineRule="auto"/>
        <w:ind w:left="829" w:right="204" w:hanging="720"/>
        <w:rPr>
          <w:sz w:val="24"/>
        </w:rPr>
      </w:pPr>
      <w:r>
        <w:rPr>
          <w:sz w:val="24"/>
        </w:rPr>
        <w:t xml:space="preserve">The Kingdom of Morocco, &amp; Human Rights Education Associates. (2005). </w:t>
      </w:r>
      <w:r>
        <w:rPr>
          <w:i/>
          <w:sz w:val="24"/>
        </w:rPr>
        <w:t>The Moroccan Family Code (</w:t>
      </w:r>
      <w:proofErr w:type="spellStart"/>
      <w:r>
        <w:rPr>
          <w:i/>
          <w:sz w:val="24"/>
        </w:rPr>
        <w:t>Moudawana</w:t>
      </w:r>
      <w:proofErr w:type="spellEnd"/>
      <w:r>
        <w:rPr>
          <w:i/>
          <w:sz w:val="24"/>
        </w:rPr>
        <w:t xml:space="preserve">) of February 5, </w:t>
      </w:r>
      <w:proofErr w:type="gramStart"/>
      <w:r>
        <w:rPr>
          <w:i/>
          <w:sz w:val="24"/>
        </w:rPr>
        <w:t>2004</w:t>
      </w:r>
      <w:proofErr w:type="gramEnd"/>
      <w:r>
        <w:rPr>
          <w:i/>
          <w:sz w:val="24"/>
        </w:rPr>
        <w:t xml:space="preserve"> | HREA</w:t>
      </w:r>
      <w:r>
        <w:rPr>
          <w:sz w:val="24"/>
        </w:rPr>
        <w:t xml:space="preserve">. </w:t>
      </w:r>
      <w:hyperlink r:id="rId49">
        <w:r>
          <w:rPr>
            <w:spacing w:val="-2"/>
            <w:sz w:val="24"/>
          </w:rPr>
          <w:t>http://www.hrea.org/programs/gender-equality-and-womens-empowerment/moudawana/</w:t>
        </w:r>
      </w:hyperlink>
    </w:p>
    <w:p w14:paraId="17DF07FE" w14:textId="77777777" w:rsidR="00836EBE" w:rsidRDefault="00000000">
      <w:pPr>
        <w:spacing w:line="480" w:lineRule="auto"/>
        <w:ind w:left="829" w:hanging="720"/>
        <w:rPr>
          <w:sz w:val="24"/>
        </w:rPr>
      </w:pPr>
      <w:r>
        <w:rPr>
          <w:sz w:val="24"/>
        </w:rPr>
        <w:t>The</w:t>
      </w:r>
      <w:r>
        <w:rPr>
          <w:spacing w:val="-4"/>
          <w:sz w:val="24"/>
        </w:rPr>
        <w:t xml:space="preserve"> </w:t>
      </w:r>
      <w:r>
        <w:rPr>
          <w:sz w:val="24"/>
        </w:rPr>
        <w:t>World</w:t>
      </w:r>
      <w:r>
        <w:rPr>
          <w:spacing w:val="-3"/>
          <w:sz w:val="24"/>
        </w:rPr>
        <w:t xml:space="preserve"> </w:t>
      </w:r>
      <w:r>
        <w:rPr>
          <w:sz w:val="24"/>
        </w:rPr>
        <w:t>Bank.</w:t>
      </w:r>
      <w:r>
        <w:rPr>
          <w:spacing w:val="-3"/>
          <w:sz w:val="24"/>
        </w:rPr>
        <w:t xml:space="preserve"> </w:t>
      </w:r>
      <w:r>
        <w:rPr>
          <w:sz w:val="24"/>
        </w:rPr>
        <w:t>(2020,</w:t>
      </w:r>
      <w:r>
        <w:rPr>
          <w:spacing w:val="-3"/>
          <w:sz w:val="24"/>
        </w:rPr>
        <w:t xml:space="preserve"> </w:t>
      </w:r>
      <w:r>
        <w:rPr>
          <w:sz w:val="24"/>
        </w:rPr>
        <w:t>March</w:t>
      </w:r>
      <w:r>
        <w:rPr>
          <w:spacing w:val="-3"/>
          <w:sz w:val="24"/>
        </w:rPr>
        <w:t xml:space="preserve"> </w:t>
      </w:r>
      <w:r>
        <w:rPr>
          <w:sz w:val="24"/>
        </w:rPr>
        <w:t>1).</w:t>
      </w:r>
      <w:r>
        <w:rPr>
          <w:spacing w:val="-4"/>
          <w:sz w:val="24"/>
        </w:rPr>
        <w:t xml:space="preserve"> </w:t>
      </w:r>
      <w:r>
        <w:rPr>
          <w:i/>
          <w:sz w:val="24"/>
        </w:rPr>
        <w:t>Labor</w:t>
      </w:r>
      <w:r>
        <w:rPr>
          <w:i/>
          <w:spacing w:val="-3"/>
          <w:sz w:val="24"/>
        </w:rPr>
        <w:t xml:space="preserve"> </w:t>
      </w:r>
      <w:r>
        <w:rPr>
          <w:i/>
          <w:sz w:val="24"/>
        </w:rPr>
        <w:t>Force</w:t>
      </w:r>
      <w:r>
        <w:rPr>
          <w:i/>
          <w:spacing w:val="-4"/>
          <w:sz w:val="24"/>
        </w:rPr>
        <w:t xml:space="preserve"> </w:t>
      </w:r>
      <w:r>
        <w:rPr>
          <w:i/>
          <w:sz w:val="24"/>
        </w:rPr>
        <w:t>Participation</w:t>
      </w:r>
      <w:r>
        <w:rPr>
          <w:i/>
          <w:spacing w:val="-3"/>
          <w:sz w:val="24"/>
        </w:rPr>
        <w:t xml:space="preserve"> </w:t>
      </w:r>
      <w:r>
        <w:rPr>
          <w:i/>
          <w:sz w:val="24"/>
        </w:rPr>
        <w:t>Rate,</w:t>
      </w:r>
      <w:r>
        <w:rPr>
          <w:i/>
          <w:spacing w:val="-3"/>
          <w:sz w:val="24"/>
        </w:rPr>
        <w:t xml:space="preserve"> </w:t>
      </w:r>
      <w:r>
        <w:rPr>
          <w:i/>
          <w:sz w:val="24"/>
        </w:rPr>
        <w:t>Male</w:t>
      </w:r>
      <w:r>
        <w:rPr>
          <w:i/>
          <w:spacing w:val="-4"/>
          <w:sz w:val="24"/>
        </w:rPr>
        <w:t xml:space="preserve"> </w:t>
      </w:r>
      <w:r>
        <w:rPr>
          <w:i/>
          <w:sz w:val="24"/>
        </w:rPr>
        <w:t>(%</w:t>
      </w:r>
      <w:r>
        <w:rPr>
          <w:i/>
          <w:spacing w:val="-3"/>
          <w:sz w:val="24"/>
        </w:rPr>
        <w:t xml:space="preserve"> </w:t>
      </w:r>
      <w:r>
        <w:rPr>
          <w:i/>
          <w:sz w:val="24"/>
        </w:rPr>
        <w:t>of</w:t>
      </w:r>
      <w:r>
        <w:rPr>
          <w:i/>
          <w:spacing w:val="-3"/>
          <w:sz w:val="24"/>
        </w:rPr>
        <w:t xml:space="preserve"> </w:t>
      </w:r>
      <w:r>
        <w:rPr>
          <w:i/>
          <w:sz w:val="24"/>
        </w:rPr>
        <w:t>male</w:t>
      </w:r>
      <w:r>
        <w:rPr>
          <w:i/>
          <w:spacing w:val="-4"/>
          <w:sz w:val="24"/>
        </w:rPr>
        <w:t xml:space="preserve"> </w:t>
      </w:r>
      <w:r>
        <w:rPr>
          <w:i/>
          <w:sz w:val="24"/>
        </w:rPr>
        <w:t>population ages 15+) (national estimate)—Morocco | Data</w:t>
      </w:r>
      <w:r>
        <w:rPr>
          <w:sz w:val="24"/>
        </w:rPr>
        <w:t xml:space="preserve">. </w:t>
      </w:r>
      <w:r>
        <w:rPr>
          <w:spacing w:val="-2"/>
          <w:sz w:val="24"/>
        </w:rPr>
        <w:t>https://data.worldbank.org/indicator/SL.TLF.CACT.MA.NE.ZS?locations=MA</w:t>
      </w:r>
    </w:p>
    <w:p w14:paraId="62424AB4" w14:textId="77777777" w:rsidR="00836EBE" w:rsidRDefault="00000000">
      <w:pPr>
        <w:pStyle w:val="BodyText"/>
        <w:spacing w:line="480" w:lineRule="auto"/>
        <w:ind w:left="829" w:right="244" w:hanging="720"/>
      </w:pPr>
      <w:r>
        <w:t xml:space="preserve">Trading Economics. (2020a). “Morocco - Population, Female.” </w:t>
      </w:r>
      <w:r>
        <w:rPr>
          <w:spacing w:val="-2"/>
          <w:u w:val="single"/>
        </w:rPr>
        <w:t>https://tradingeconomics.com/morocco/population-female-percent-of-total-wb-data.html</w:t>
      </w:r>
    </w:p>
    <w:p w14:paraId="2438B468" w14:textId="77777777" w:rsidR="00836EBE" w:rsidRDefault="00000000">
      <w:pPr>
        <w:pStyle w:val="BodyText"/>
        <w:spacing w:line="480" w:lineRule="auto"/>
        <w:ind w:left="829" w:right="1443" w:hanging="720"/>
      </w:pPr>
      <w:r>
        <w:t xml:space="preserve">Trading Economics. (2020b). “United States - Population, Female.” </w:t>
      </w:r>
      <w:r>
        <w:rPr>
          <w:spacing w:val="-2"/>
        </w:rPr>
        <w:t>https://tradingeconomics.com/united-states/population-female-wb-data.html</w:t>
      </w:r>
    </w:p>
    <w:p w14:paraId="2E6DCB88" w14:textId="77777777" w:rsidR="00836EBE" w:rsidRDefault="00836EBE">
      <w:pPr>
        <w:spacing w:line="480" w:lineRule="auto"/>
        <w:sectPr w:rsidR="00836EBE">
          <w:pgSz w:w="12240" w:h="15840"/>
          <w:pgMar w:top="1360" w:right="1320" w:bottom="280" w:left="1340" w:header="736" w:footer="0" w:gutter="0"/>
          <w:cols w:space="720"/>
        </w:sectPr>
      </w:pPr>
    </w:p>
    <w:p w14:paraId="4525DA67" w14:textId="77777777" w:rsidR="00836EBE" w:rsidRDefault="00000000">
      <w:pPr>
        <w:pStyle w:val="BodyText"/>
        <w:spacing w:before="80" w:line="480" w:lineRule="auto"/>
        <w:ind w:left="829" w:hanging="720"/>
      </w:pPr>
      <w:r>
        <w:lastRenderedPageBreak/>
        <w:t>UNFPA,</w:t>
      </w:r>
      <w:r>
        <w:rPr>
          <w:spacing w:val="-3"/>
        </w:rPr>
        <w:t xml:space="preserve"> </w:t>
      </w:r>
      <w:r>
        <w:t>The</w:t>
      </w:r>
      <w:r>
        <w:rPr>
          <w:spacing w:val="-4"/>
        </w:rPr>
        <w:t xml:space="preserve"> </w:t>
      </w:r>
      <w:r>
        <w:t>Danish</w:t>
      </w:r>
      <w:r>
        <w:rPr>
          <w:spacing w:val="-3"/>
        </w:rPr>
        <w:t xml:space="preserve"> </w:t>
      </w:r>
      <w:r>
        <w:t>Institute</w:t>
      </w:r>
      <w:r>
        <w:rPr>
          <w:spacing w:val="-4"/>
        </w:rPr>
        <w:t xml:space="preserve"> </w:t>
      </w:r>
      <w:r>
        <w:t>for</w:t>
      </w:r>
      <w:r>
        <w:rPr>
          <w:spacing w:val="-3"/>
        </w:rPr>
        <w:t xml:space="preserve"> </w:t>
      </w:r>
      <w:r>
        <w:t>Human</w:t>
      </w:r>
      <w:r>
        <w:rPr>
          <w:spacing w:val="-3"/>
        </w:rPr>
        <w:t xml:space="preserve"> </w:t>
      </w:r>
      <w:r>
        <w:t>Rights,</w:t>
      </w:r>
      <w:r>
        <w:rPr>
          <w:spacing w:val="-3"/>
        </w:rPr>
        <w:t xml:space="preserve"> </w:t>
      </w:r>
      <w:r>
        <w:t>&amp;</w:t>
      </w:r>
      <w:r>
        <w:rPr>
          <w:spacing w:val="-3"/>
        </w:rPr>
        <w:t xml:space="preserve"> </w:t>
      </w:r>
      <w:r>
        <w:t>United</w:t>
      </w:r>
      <w:r>
        <w:rPr>
          <w:spacing w:val="-3"/>
        </w:rPr>
        <w:t xml:space="preserve"> </w:t>
      </w:r>
      <w:r>
        <w:t>Nations</w:t>
      </w:r>
      <w:r>
        <w:rPr>
          <w:spacing w:val="-3"/>
        </w:rPr>
        <w:t xml:space="preserve"> </w:t>
      </w:r>
      <w:r>
        <w:t>Human</w:t>
      </w:r>
      <w:r>
        <w:rPr>
          <w:spacing w:val="-3"/>
        </w:rPr>
        <w:t xml:space="preserve"> </w:t>
      </w:r>
      <w:r>
        <w:t>Rights</w:t>
      </w:r>
      <w:r>
        <w:rPr>
          <w:spacing w:val="-3"/>
        </w:rPr>
        <w:t xml:space="preserve"> </w:t>
      </w:r>
      <w:r>
        <w:t>Office</w:t>
      </w:r>
      <w:r>
        <w:rPr>
          <w:spacing w:val="-3"/>
        </w:rPr>
        <w:t xml:space="preserve"> </w:t>
      </w:r>
      <w:r>
        <w:t>of</w:t>
      </w:r>
      <w:r>
        <w:rPr>
          <w:spacing w:val="-3"/>
        </w:rPr>
        <w:t xml:space="preserve"> </w:t>
      </w:r>
      <w:r>
        <w:t xml:space="preserve">the High Commissioner. (2014). </w:t>
      </w:r>
      <w:r>
        <w:rPr>
          <w:i/>
        </w:rPr>
        <w:t>Reproductive Rights are Human Rights</w:t>
      </w:r>
      <w:r>
        <w:t xml:space="preserve">. </w:t>
      </w:r>
      <w:r>
        <w:rPr>
          <w:spacing w:val="-2"/>
        </w:rPr>
        <w:t>https://</w:t>
      </w:r>
      <w:hyperlink r:id="rId50">
        <w:r>
          <w:rPr>
            <w:spacing w:val="-2"/>
          </w:rPr>
          <w:t>www.ohchr.org/Documents/Publications/NHRIHandbook.pdf</w:t>
        </w:r>
      </w:hyperlink>
    </w:p>
    <w:p w14:paraId="58386B85" w14:textId="77777777" w:rsidR="00836EBE" w:rsidRDefault="00000000">
      <w:pPr>
        <w:pStyle w:val="BodyText"/>
        <w:spacing w:line="480" w:lineRule="auto"/>
        <w:ind w:left="829" w:hanging="720"/>
      </w:pPr>
      <w:r>
        <w:t>UN</w:t>
      </w:r>
      <w:r>
        <w:rPr>
          <w:spacing w:val="-8"/>
        </w:rPr>
        <w:t xml:space="preserve"> </w:t>
      </w:r>
      <w:r>
        <w:t>Women.</w:t>
      </w:r>
      <w:r>
        <w:rPr>
          <w:spacing w:val="-8"/>
        </w:rPr>
        <w:t xml:space="preserve"> </w:t>
      </w:r>
      <w:r>
        <w:t>(2015).</w:t>
      </w:r>
      <w:r>
        <w:rPr>
          <w:spacing w:val="-9"/>
        </w:rPr>
        <w:t xml:space="preserve"> </w:t>
      </w:r>
      <w:r>
        <w:rPr>
          <w:i/>
        </w:rPr>
        <w:t>Morocco</w:t>
      </w:r>
      <w:r>
        <w:t>.</w:t>
      </w:r>
      <w:r>
        <w:rPr>
          <w:spacing w:val="-8"/>
        </w:rPr>
        <w:t xml:space="preserve"> </w:t>
      </w:r>
      <w:proofErr w:type="spellStart"/>
      <w:r>
        <w:t>SpringForward</w:t>
      </w:r>
      <w:proofErr w:type="spellEnd"/>
      <w:r>
        <w:t>.</w:t>
      </w:r>
      <w:r>
        <w:rPr>
          <w:spacing w:val="-8"/>
        </w:rPr>
        <w:t xml:space="preserve"> </w:t>
      </w:r>
      <w:r>
        <w:t xml:space="preserve">https://spring- </w:t>
      </w:r>
      <w:r>
        <w:rPr>
          <w:spacing w:val="-2"/>
        </w:rPr>
        <w:t>forward.unwomen.org/</w:t>
      </w:r>
      <w:proofErr w:type="spellStart"/>
      <w:r>
        <w:rPr>
          <w:spacing w:val="-2"/>
        </w:rPr>
        <w:t>en</w:t>
      </w:r>
      <w:proofErr w:type="spellEnd"/>
      <w:r>
        <w:rPr>
          <w:spacing w:val="-2"/>
        </w:rPr>
        <w:t>/countries/</w:t>
      </w:r>
      <w:proofErr w:type="spellStart"/>
      <w:r>
        <w:rPr>
          <w:spacing w:val="-2"/>
        </w:rPr>
        <w:t>morocco</w:t>
      </w:r>
      <w:proofErr w:type="spellEnd"/>
    </w:p>
    <w:p w14:paraId="0781BFD0" w14:textId="77777777" w:rsidR="00836EBE" w:rsidRDefault="00000000">
      <w:pPr>
        <w:pStyle w:val="BodyText"/>
        <w:spacing w:line="480" w:lineRule="auto"/>
        <w:ind w:left="829" w:right="823" w:hanging="720"/>
      </w:pPr>
      <w:r>
        <w:t>UN</w:t>
      </w:r>
      <w:r>
        <w:rPr>
          <w:spacing w:val="-3"/>
        </w:rPr>
        <w:t xml:space="preserve"> </w:t>
      </w:r>
      <w:r>
        <w:t>Women.</w:t>
      </w:r>
      <w:r>
        <w:rPr>
          <w:spacing w:val="-3"/>
        </w:rPr>
        <w:t xml:space="preserve"> </w:t>
      </w:r>
      <w:r>
        <w:t>(2019).</w:t>
      </w:r>
      <w:r>
        <w:rPr>
          <w:spacing w:val="-3"/>
        </w:rPr>
        <w:t xml:space="preserve"> </w:t>
      </w:r>
      <w:r>
        <w:t>“Equality</w:t>
      </w:r>
      <w:r>
        <w:rPr>
          <w:spacing w:val="-3"/>
        </w:rPr>
        <w:t xml:space="preserve"> </w:t>
      </w:r>
      <w:r>
        <w:t>in</w:t>
      </w:r>
      <w:r>
        <w:rPr>
          <w:spacing w:val="-3"/>
        </w:rPr>
        <w:t xml:space="preserve"> </w:t>
      </w:r>
      <w:r>
        <w:t>Law</w:t>
      </w:r>
      <w:r>
        <w:rPr>
          <w:spacing w:val="-3"/>
        </w:rPr>
        <w:t xml:space="preserve"> </w:t>
      </w:r>
      <w:r>
        <w:t>for</w:t>
      </w:r>
      <w:r>
        <w:rPr>
          <w:spacing w:val="-3"/>
        </w:rPr>
        <w:t xml:space="preserve"> </w:t>
      </w:r>
      <w:r>
        <w:t>Women</w:t>
      </w:r>
      <w:r>
        <w:rPr>
          <w:spacing w:val="-3"/>
        </w:rPr>
        <w:t xml:space="preserve"> </w:t>
      </w:r>
      <w:r>
        <w:t>and</w:t>
      </w:r>
      <w:r>
        <w:rPr>
          <w:spacing w:val="-3"/>
        </w:rPr>
        <w:t xml:space="preserve"> </w:t>
      </w:r>
      <w:r>
        <w:t>Girls</w:t>
      </w:r>
      <w:r>
        <w:rPr>
          <w:spacing w:val="-3"/>
        </w:rPr>
        <w:t xml:space="preserve"> </w:t>
      </w:r>
      <w:r>
        <w:t>by</w:t>
      </w:r>
      <w:r>
        <w:rPr>
          <w:spacing w:val="-3"/>
        </w:rPr>
        <w:t xml:space="preserve"> </w:t>
      </w:r>
      <w:r>
        <w:t>2030:</w:t>
      </w:r>
      <w:r>
        <w:rPr>
          <w:spacing w:val="-3"/>
        </w:rPr>
        <w:t xml:space="preserve"> </w:t>
      </w:r>
      <w:r>
        <w:t>A</w:t>
      </w:r>
      <w:r>
        <w:rPr>
          <w:spacing w:val="-3"/>
        </w:rPr>
        <w:t xml:space="preserve"> </w:t>
      </w:r>
      <w:r>
        <w:t>Multistakeholder Strategy for Accelerated Action.” https://</w:t>
      </w:r>
      <w:hyperlink r:id="rId51">
        <w:r>
          <w:t>www.unwomen.org/en/digital-</w:t>
        </w:r>
      </w:hyperlink>
      <w:r>
        <w:t xml:space="preserve"> </w:t>
      </w:r>
      <w:r>
        <w:rPr>
          <w:spacing w:val="-2"/>
        </w:rPr>
        <w:t>library/publications/2019/03/equality-in-law-for-women-and-girls-by-2030</w:t>
      </w:r>
    </w:p>
    <w:p w14:paraId="17A830A8" w14:textId="77777777" w:rsidR="00836EBE" w:rsidRDefault="00000000">
      <w:pPr>
        <w:spacing w:line="480" w:lineRule="auto"/>
        <w:ind w:left="829" w:hanging="720"/>
        <w:rPr>
          <w:sz w:val="24"/>
        </w:rPr>
      </w:pPr>
      <w:r>
        <w:rPr>
          <w:sz w:val="24"/>
        </w:rPr>
        <w:t>United</w:t>
      </w:r>
      <w:r>
        <w:rPr>
          <w:spacing w:val="-3"/>
          <w:sz w:val="24"/>
        </w:rPr>
        <w:t xml:space="preserve"> </w:t>
      </w:r>
      <w:r>
        <w:rPr>
          <w:sz w:val="24"/>
        </w:rPr>
        <w:t>Nations</w:t>
      </w:r>
      <w:r>
        <w:rPr>
          <w:spacing w:val="-3"/>
          <w:sz w:val="24"/>
        </w:rPr>
        <w:t xml:space="preserve"> </w:t>
      </w:r>
      <w:r>
        <w:rPr>
          <w:sz w:val="24"/>
        </w:rPr>
        <w:t>Human</w:t>
      </w:r>
      <w:r>
        <w:rPr>
          <w:spacing w:val="-3"/>
          <w:sz w:val="24"/>
        </w:rPr>
        <w:t xml:space="preserve"> </w:t>
      </w:r>
      <w:r>
        <w:rPr>
          <w:sz w:val="24"/>
        </w:rPr>
        <w:t>Rights</w:t>
      </w:r>
      <w:r>
        <w:rPr>
          <w:spacing w:val="-3"/>
          <w:sz w:val="24"/>
        </w:rPr>
        <w:t xml:space="preserve"> </w:t>
      </w:r>
      <w:r>
        <w:rPr>
          <w:sz w:val="24"/>
        </w:rPr>
        <w:t>Council.</w:t>
      </w:r>
      <w:r>
        <w:rPr>
          <w:spacing w:val="-3"/>
          <w:sz w:val="24"/>
        </w:rPr>
        <w:t xml:space="preserve"> </w:t>
      </w:r>
      <w:r>
        <w:rPr>
          <w:sz w:val="24"/>
        </w:rPr>
        <w:t>(2012).</w:t>
      </w:r>
      <w:r>
        <w:rPr>
          <w:spacing w:val="-4"/>
          <w:sz w:val="24"/>
        </w:rPr>
        <w:t xml:space="preserve"> </w:t>
      </w:r>
      <w:r>
        <w:rPr>
          <w:i/>
          <w:sz w:val="24"/>
        </w:rPr>
        <w:t>Report</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Working</w:t>
      </w:r>
      <w:r>
        <w:rPr>
          <w:i/>
          <w:spacing w:val="-3"/>
          <w:sz w:val="24"/>
        </w:rPr>
        <w:t xml:space="preserve"> </w:t>
      </w:r>
      <w:r>
        <w:rPr>
          <w:i/>
          <w:sz w:val="24"/>
        </w:rPr>
        <w:t>Group</w:t>
      </w:r>
      <w:r>
        <w:rPr>
          <w:i/>
          <w:spacing w:val="-3"/>
          <w:sz w:val="24"/>
        </w:rPr>
        <w:t xml:space="preserve"> </w:t>
      </w:r>
      <w:r>
        <w:rPr>
          <w:i/>
          <w:sz w:val="24"/>
        </w:rPr>
        <w:t>on</w:t>
      </w:r>
      <w:r>
        <w:rPr>
          <w:i/>
          <w:spacing w:val="-3"/>
          <w:sz w:val="24"/>
        </w:rPr>
        <w:t xml:space="preserve"> </w:t>
      </w:r>
      <w:r>
        <w:rPr>
          <w:i/>
          <w:sz w:val="24"/>
        </w:rPr>
        <w:t>the</w:t>
      </w:r>
      <w:r>
        <w:rPr>
          <w:i/>
          <w:spacing w:val="-4"/>
          <w:sz w:val="24"/>
        </w:rPr>
        <w:t xml:space="preserve"> </w:t>
      </w:r>
      <w:r>
        <w:rPr>
          <w:i/>
          <w:sz w:val="24"/>
        </w:rPr>
        <w:t>Issue</w:t>
      </w:r>
      <w:r>
        <w:rPr>
          <w:i/>
          <w:spacing w:val="-3"/>
          <w:sz w:val="24"/>
        </w:rPr>
        <w:t xml:space="preserve"> </w:t>
      </w:r>
      <w:r>
        <w:rPr>
          <w:i/>
          <w:sz w:val="24"/>
        </w:rPr>
        <w:t>of Discrimination Against Women in Law and in Practice</w:t>
      </w:r>
      <w:r>
        <w:rPr>
          <w:sz w:val="24"/>
        </w:rPr>
        <w:t xml:space="preserve">. </w:t>
      </w:r>
      <w:r>
        <w:rPr>
          <w:spacing w:val="-2"/>
          <w:sz w:val="24"/>
        </w:rPr>
        <w:t>https://undocs.org/A/HRC/20/28/Add.1</w:t>
      </w:r>
    </w:p>
    <w:p w14:paraId="2A5F694F" w14:textId="77777777" w:rsidR="00836EBE" w:rsidRDefault="00000000">
      <w:pPr>
        <w:spacing w:line="480" w:lineRule="auto"/>
        <w:ind w:left="829" w:hanging="720"/>
        <w:rPr>
          <w:sz w:val="24"/>
        </w:rPr>
      </w:pPr>
      <w:r>
        <w:rPr>
          <w:sz w:val="24"/>
        </w:rPr>
        <w:t>United</w:t>
      </w:r>
      <w:r>
        <w:rPr>
          <w:spacing w:val="-3"/>
          <w:sz w:val="24"/>
        </w:rPr>
        <w:t xml:space="preserve"> </w:t>
      </w:r>
      <w:r>
        <w:rPr>
          <w:sz w:val="24"/>
        </w:rPr>
        <w:t>Nations</w:t>
      </w:r>
      <w:r>
        <w:rPr>
          <w:spacing w:val="-3"/>
          <w:sz w:val="24"/>
        </w:rPr>
        <w:t xml:space="preserve"> </w:t>
      </w:r>
      <w:r>
        <w:rPr>
          <w:sz w:val="24"/>
        </w:rPr>
        <w:t>Human</w:t>
      </w:r>
      <w:r>
        <w:rPr>
          <w:spacing w:val="-3"/>
          <w:sz w:val="24"/>
        </w:rPr>
        <w:t xml:space="preserve"> </w:t>
      </w:r>
      <w:r>
        <w:rPr>
          <w:sz w:val="24"/>
        </w:rPr>
        <w:t>Rights</w:t>
      </w:r>
      <w:r>
        <w:rPr>
          <w:spacing w:val="-3"/>
          <w:sz w:val="24"/>
        </w:rPr>
        <w:t xml:space="preserve"> </w:t>
      </w:r>
      <w:r>
        <w:rPr>
          <w:sz w:val="24"/>
        </w:rPr>
        <w:t>Office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High</w:t>
      </w:r>
      <w:r>
        <w:rPr>
          <w:spacing w:val="-3"/>
          <w:sz w:val="24"/>
        </w:rPr>
        <w:t xml:space="preserve"> </w:t>
      </w:r>
      <w:r>
        <w:rPr>
          <w:sz w:val="24"/>
        </w:rPr>
        <w:t>Commissioner.</w:t>
      </w:r>
      <w:r>
        <w:rPr>
          <w:spacing w:val="-3"/>
          <w:sz w:val="24"/>
        </w:rPr>
        <w:t xml:space="preserve"> </w:t>
      </w:r>
      <w:r>
        <w:rPr>
          <w:sz w:val="24"/>
        </w:rPr>
        <w:t>(2009).</w:t>
      </w:r>
      <w:r>
        <w:rPr>
          <w:spacing w:val="-4"/>
          <w:sz w:val="24"/>
        </w:rPr>
        <w:t xml:space="preserve"> </w:t>
      </w:r>
      <w:r>
        <w:rPr>
          <w:i/>
          <w:sz w:val="24"/>
        </w:rPr>
        <w:t>OHCHR</w:t>
      </w:r>
      <w:r>
        <w:rPr>
          <w:i/>
          <w:spacing w:val="-3"/>
          <w:sz w:val="24"/>
        </w:rPr>
        <w:t xml:space="preserve"> </w:t>
      </w:r>
      <w:r>
        <w:rPr>
          <w:i/>
          <w:sz w:val="24"/>
        </w:rPr>
        <w:t>|</w:t>
      </w:r>
      <w:r>
        <w:rPr>
          <w:i/>
          <w:spacing w:val="-3"/>
          <w:sz w:val="24"/>
        </w:rPr>
        <w:t xml:space="preserve"> </w:t>
      </w:r>
      <w:r>
        <w:rPr>
          <w:i/>
          <w:sz w:val="24"/>
        </w:rPr>
        <w:t>Combating Discrimination Against Women</w:t>
      </w:r>
      <w:r>
        <w:rPr>
          <w:sz w:val="24"/>
        </w:rPr>
        <w:t xml:space="preserve">. </w:t>
      </w:r>
      <w:r>
        <w:rPr>
          <w:spacing w:val="-2"/>
          <w:sz w:val="24"/>
        </w:rPr>
        <w:t>https://</w:t>
      </w:r>
      <w:hyperlink r:id="rId52">
        <w:r>
          <w:rPr>
            <w:spacing w:val="-2"/>
            <w:sz w:val="24"/>
          </w:rPr>
          <w:t>www.ohchr.org/EN/AboutUs/Pages/DiscriminationAgainstWomen.aspx</w:t>
        </w:r>
      </w:hyperlink>
    </w:p>
    <w:p w14:paraId="2957D218" w14:textId="77777777" w:rsidR="00836EBE" w:rsidRDefault="00000000">
      <w:pPr>
        <w:pStyle w:val="BodyText"/>
        <w:spacing w:line="480" w:lineRule="auto"/>
        <w:ind w:left="829" w:right="410" w:hanging="720"/>
      </w:pPr>
      <w:r>
        <w:t xml:space="preserve">Women News Network Editor Team. (2016, February 5). Morocco at the Helm—A Conversation with </w:t>
      </w:r>
      <w:proofErr w:type="spellStart"/>
      <w:r>
        <w:t>Driss</w:t>
      </w:r>
      <w:proofErr w:type="spellEnd"/>
      <w:r>
        <w:t xml:space="preserve"> El </w:t>
      </w:r>
      <w:proofErr w:type="spellStart"/>
      <w:r>
        <w:t>Yazami</w:t>
      </w:r>
      <w:proofErr w:type="spellEnd"/>
      <w:r>
        <w:t xml:space="preserve">. </w:t>
      </w:r>
      <w:r>
        <w:rPr>
          <w:i/>
        </w:rPr>
        <w:t>Women News Network (WNN)</w:t>
      </w:r>
      <w:r>
        <w:t xml:space="preserve">. </w:t>
      </w:r>
      <w:r>
        <w:rPr>
          <w:spacing w:val="-2"/>
        </w:rPr>
        <w:t xml:space="preserve">https://womennewsnetwork.net/2016/02/05/morocco-at-the-helm-a-conversation-with- </w:t>
      </w:r>
      <w:proofErr w:type="spellStart"/>
      <w:r>
        <w:rPr>
          <w:spacing w:val="-2"/>
        </w:rPr>
        <w:t>driss-el-yazami</w:t>
      </w:r>
      <w:proofErr w:type="spellEnd"/>
      <w:r>
        <w:rPr>
          <w:spacing w:val="-2"/>
        </w:rPr>
        <w:t>/</w:t>
      </w:r>
    </w:p>
    <w:p w14:paraId="2923A6C1" w14:textId="77777777" w:rsidR="00836EBE" w:rsidRDefault="00000000">
      <w:pPr>
        <w:pStyle w:val="BodyText"/>
        <w:spacing w:line="480" w:lineRule="auto"/>
        <w:ind w:left="829" w:right="543" w:hanging="720"/>
      </w:pPr>
      <w:r>
        <w:t xml:space="preserve">World Bank Group. (2015). </w:t>
      </w:r>
      <w:r>
        <w:rPr>
          <w:i/>
        </w:rPr>
        <w:t>Morocco: Mind the Gap</w:t>
      </w:r>
      <w:r>
        <w:t xml:space="preserve">. </w:t>
      </w:r>
      <w:hyperlink r:id="rId53">
        <w:r>
          <w:rPr>
            <w:spacing w:val="-2"/>
          </w:rPr>
          <w:t>http://documents.worldbank.org/curated/en/798491468000266024/pdf/103907-WP-</w:t>
        </w:r>
      </w:hyperlink>
      <w:r>
        <w:rPr>
          <w:spacing w:val="-2"/>
        </w:rPr>
        <w:t xml:space="preserve"> P144621-PUBLIC-Non-BOARD-VERSION-Morocco-Gender-ENG-3-8-16-web.pdf</w:t>
      </w:r>
    </w:p>
    <w:p w14:paraId="57C11141" w14:textId="77777777" w:rsidR="00836EBE" w:rsidRDefault="00000000">
      <w:pPr>
        <w:pStyle w:val="BodyText"/>
        <w:spacing w:line="480" w:lineRule="auto"/>
        <w:ind w:left="829" w:right="1109" w:hanging="720"/>
      </w:pPr>
      <w:r>
        <w:t>World</w:t>
      </w:r>
      <w:r>
        <w:rPr>
          <w:spacing w:val="-5"/>
        </w:rPr>
        <w:t xml:space="preserve"> </w:t>
      </w:r>
      <w:r>
        <w:t>Population</w:t>
      </w:r>
      <w:r>
        <w:rPr>
          <w:spacing w:val="-5"/>
        </w:rPr>
        <w:t xml:space="preserve"> </w:t>
      </w:r>
      <w:r>
        <w:t>Review.</w:t>
      </w:r>
      <w:r>
        <w:rPr>
          <w:spacing w:val="-5"/>
        </w:rPr>
        <w:t xml:space="preserve"> </w:t>
      </w:r>
      <w:r>
        <w:t>(2020a).</w:t>
      </w:r>
      <w:r>
        <w:rPr>
          <w:spacing w:val="-5"/>
        </w:rPr>
        <w:t xml:space="preserve"> </w:t>
      </w:r>
      <w:r>
        <w:t>“Morocco</w:t>
      </w:r>
      <w:r>
        <w:rPr>
          <w:spacing w:val="-5"/>
        </w:rPr>
        <w:t xml:space="preserve"> </w:t>
      </w:r>
      <w:r>
        <w:t>Population</w:t>
      </w:r>
      <w:r>
        <w:rPr>
          <w:spacing w:val="-5"/>
        </w:rPr>
        <w:t xml:space="preserve"> </w:t>
      </w:r>
      <w:r>
        <w:t>2020</w:t>
      </w:r>
      <w:r>
        <w:rPr>
          <w:spacing w:val="-5"/>
        </w:rPr>
        <w:t xml:space="preserve"> </w:t>
      </w:r>
      <w:r>
        <w:t>(Demographics,</w:t>
      </w:r>
      <w:r>
        <w:rPr>
          <w:spacing w:val="-5"/>
        </w:rPr>
        <w:t xml:space="preserve"> </w:t>
      </w:r>
      <w:r>
        <w:t xml:space="preserve">Maps, </w:t>
      </w:r>
      <w:r>
        <w:rPr>
          <w:spacing w:val="-2"/>
        </w:rPr>
        <w:t>Graphs)</w:t>
      </w:r>
      <w:proofErr w:type="gramStart"/>
      <w:r>
        <w:rPr>
          <w:spacing w:val="-2"/>
        </w:rPr>
        <w:t>.”https://worldpopulationreview.com/countries/morocco-population/</w:t>
      </w:r>
      <w:proofErr w:type="gramEnd"/>
    </w:p>
    <w:p w14:paraId="24BFCDF8" w14:textId="77777777" w:rsidR="00836EBE" w:rsidRDefault="00836EBE">
      <w:pPr>
        <w:spacing w:line="480" w:lineRule="auto"/>
        <w:sectPr w:rsidR="00836EBE">
          <w:pgSz w:w="12240" w:h="15840"/>
          <w:pgMar w:top="1360" w:right="1320" w:bottom="280" w:left="1340" w:header="736" w:footer="0" w:gutter="0"/>
          <w:cols w:space="720"/>
        </w:sectPr>
      </w:pPr>
    </w:p>
    <w:p w14:paraId="6D4D7763" w14:textId="2E2022A6" w:rsidR="00836EBE" w:rsidRDefault="00000000">
      <w:pPr>
        <w:pStyle w:val="BodyText"/>
        <w:spacing w:before="80" w:line="480" w:lineRule="auto"/>
        <w:ind w:left="829" w:hanging="720"/>
      </w:pPr>
      <w:r>
        <w:lastRenderedPageBreak/>
        <w:t>World</w:t>
      </w:r>
      <w:r>
        <w:rPr>
          <w:spacing w:val="-5"/>
        </w:rPr>
        <w:t xml:space="preserve"> </w:t>
      </w:r>
      <w:r>
        <w:t>Population</w:t>
      </w:r>
      <w:r>
        <w:rPr>
          <w:spacing w:val="-5"/>
        </w:rPr>
        <w:t xml:space="preserve"> </w:t>
      </w:r>
      <w:r>
        <w:t>Review.</w:t>
      </w:r>
      <w:r>
        <w:rPr>
          <w:spacing w:val="-5"/>
        </w:rPr>
        <w:t xml:space="preserve"> </w:t>
      </w:r>
      <w:r>
        <w:t>(2020b).</w:t>
      </w:r>
      <w:r>
        <w:rPr>
          <w:spacing w:val="-5"/>
        </w:rPr>
        <w:t xml:space="preserve"> </w:t>
      </w:r>
      <w:r>
        <w:t>“United</w:t>
      </w:r>
      <w:r>
        <w:rPr>
          <w:spacing w:val="-5"/>
        </w:rPr>
        <w:t xml:space="preserve"> </w:t>
      </w:r>
      <w:r>
        <w:t>States</w:t>
      </w:r>
      <w:r>
        <w:rPr>
          <w:spacing w:val="-5"/>
        </w:rPr>
        <w:t xml:space="preserve"> </w:t>
      </w:r>
      <w:r>
        <w:t>Population</w:t>
      </w:r>
      <w:r>
        <w:rPr>
          <w:spacing w:val="-5"/>
        </w:rPr>
        <w:t xml:space="preserve"> </w:t>
      </w:r>
      <w:r>
        <w:t>2020</w:t>
      </w:r>
      <w:r>
        <w:rPr>
          <w:spacing w:val="-5"/>
        </w:rPr>
        <w:t xml:space="preserve"> </w:t>
      </w:r>
      <w:r>
        <w:t>(Demographics,</w:t>
      </w:r>
      <w:r>
        <w:rPr>
          <w:spacing w:val="-5"/>
        </w:rPr>
        <w:t xml:space="preserve"> </w:t>
      </w:r>
      <w:r>
        <w:t xml:space="preserve">Maps, Graphs).” </w:t>
      </w:r>
      <w:r>
        <w:rPr>
          <w:color w:val="1155CC"/>
          <w:u w:val="single" w:color="1155CC"/>
        </w:rPr>
        <w:t>https://worldpopulationreview.com/countries/united-states-population/</w:t>
      </w:r>
    </w:p>
    <w:p w14:paraId="4FE9F811" w14:textId="77777777" w:rsidR="00836EBE" w:rsidRDefault="00000000">
      <w:pPr>
        <w:pStyle w:val="BodyText"/>
        <w:spacing w:line="480" w:lineRule="auto"/>
        <w:ind w:left="829" w:right="141" w:hanging="720"/>
      </w:pPr>
      <w:r>
        <w:t>Yavuz,</w:t>
      </w:r>
      <w:r>
        <w:rPr>
          <w:spacing w:val="-3"/>
        </w:rPr>
        <w:t xml:space="preserve"> </w:t>
      </w:r>
      <w:r>
        <w:t>M.</w:t>
      </w:r>
      <w:r>
        <w:rPr>
          <w:spacing w:val="-3"/>
        </w:rPr>
        <w:t xml:space="preserve"> </w:t>
      </w:r>
      <w:r>
        <w:t>(2016).</w:t>
      </w:r>
      <w:r>
        <w:rPr>
          <w:spacing w:val="-3"/>
        </w:rPr>
        <w:t xml:space="preserve"> </w:t>
      </w:r>
      <w:r>
        <w:t>Allah</w:t>
      </w:r>
      <w:r>
        <w:rPr>
          <w:spacing w:val="-3"/>
        </w:rPr>
        <w:t xml:space="preserve"> </w:t>
      </w:r>
      <w:r>
        <w:t>(God),</w:t>
      </w:r>
      <w:r>
        <w:rPr>
          <w:spacing w:val="-3"/>
        </w:rPr>
        <w:t xml:space="preserve"> </w:t>
      </w:r>
      <w:r>
        <w:t>al-Watan</w:t>
      </w:r>
      <w:r>
        <w:rPr>
          <w:spacing w:val="-3"/>
        </w:rPr>
        <w:t xml:space="preserve"> </w:t>
      </w:r>
      <w:r>
        <w:t>(The</w:t>
      </w:r>
      <w:r>
        <w:rPr>
          <w:spacing w:val="-4"/>
        </w:rPr>
        <w:t xml:space="preserve"> </w:t>
      </w:r>
      <w:r>
        <w:t>nation),</w:t>
      </w:r>
      <w:r>
        <w:rPr>
          <w:spacing w:val="-3"/>
        </w:rPr>
        <w:t xml:space="preserve"> </w:t>
      </w:r>
      <w:r>
        <w:t>al-Malik</w:t>
      </w:r>
      <w:r>
        <w:rPr>
          <w:spacing w:val="-3"/>
        </w:rPr>
        <w:t xml:space="preserve"> </w:t>
      </w:r>
      <w:r>
        <w:t>(The</w:t>
      </w:r>
      <w:r>
        <w:rPr>
          <w:spacing w:val="-4"/>
        </w:rPr>
        <w:t xml:space="preserve"> </w:t>
      </w:r>
      <w:r>
        <w:t>king),</w:t>
      </w:r>
      <w:r>
        <w:rPr>
          <w:spacing w:val="-3"/>
        </w:rPr>
        <w:t xml:space="preserve"> </w:t>
      </w:r>
      <w:r>
        <w:t>and</w:t>
      </w:r>
      <w:r>
        <w:rPr>
          <w:spacing w:val="-3"/>
        </w:rPr>
        <w:t xml:space="preserve"> </w:t>
      </w:r>
      <w:r>
        <w:t>the</w:t>
      </w:r>
      <w:r>
        <w:rPr>
          <w:spacing w:val="-4"/>
        </w:rPr>
        <w:t xml:space="preserve"> </w:t>
      </w:r>
      <w:r>
        <w:t>Role</w:t>
      </w:r>
      <w:r>
        <w:rPr>
          <w:spacing w:val="-3"/>
        </w:rPr>
        <w:t xml:space="preserve"> </w:t>
      </w:r>
      <w:r>
        <w:t xml:space="preserve">of </w:t>
      </w:r>
      <w:proofErr w:type="spellStart"/>
      <w:r>
        <w:t>Ijtihād</w:t>
      </w:r>
      <w:proofErr w:type="spellEnd"/>
      <w:r>
        <w:t xml:space="preserve"> in the Family Law Reforms of Morocco. </w:t>
      </w:r>
      <w:r>
        <w:rPr>
          <w:i/>
        </w:rPr>
        <w:t>The Journal of the Middle East and Africa</w:t>
      </w:r>
      <w:r>
        <w:t xml:space="preserve">, </w:t>
      </w:r>
      <w:r>
        <w:rPr>
          <w:i/>
        </w:rPr>
        <w:t>7</w:t>
      </w:r>
      <w:r>
        <w:t>(2), 207–227. https://doi.org/10.1080/21520844.2016.1193687</w:t>
      </w:r>
    </w:p>
    <w:p w14:paraId="5DDE7B9E" w14:textId="77777777" w:rsidR="00836EBE" w:rsidRDefault="00836EBE">
      <w:pPr>
        <w:spacing w:line="480" w:lineRule="auto"/>
        <w:sectPr w:rsidR="00836EBE">
          <w:pgSz w:w="12240" w:h="15840"/>
          <w:pgMar w:top="1360" w:right="1320" w:bottom="280" w:left="1340" w:header="736" w:footer="0" w:gutter="0"/>
          <w:cols w:space="720"/>
        </w:sectPr>
      </w:pPr>
    </w:p>
    <w:p w14:paraId="3B393544" w14:textId="77777777" w:rsidR="00836EBE" w:rsidRDefault="00000000">
      <w:pPr>
        <w:pStyle w:val="Heading1"/>
        <w:ind w:left="3091" w:right="3092"/>
      </w:pPr>
      <w:r>
        <w:lastRenderedPageBreak/>
        <w:t>Team</w:t>
      </w:r>
      <w:r>
        <w:rPr>
          <w:spacing w:val="-3"/>
        </w:rPr>
        <w:t xml:space="preserve"> </w:t>
      </w:r>
      <w:r>
        <w:rPr>
          <w:spacing w:val="-2"/>
        </w:rPr>
        <w:t>Reflection</w:t>
      </w:r>
    </w:p>
    <w:p w14:paraId="1CBD3584" w14:textId="77777777" w:rsidR="00836EBE" w:rsidRDefault="00836EBE">
      <w:pPr>
        <w:pStyle w:val="BodyText"/>
        <w:spacing w:before="11"/>
        <w:rPr>
          <w:b/>
          <w:sz w:val="23"/>
        </w:rPr>
      </w:pPr>
    </w:p>
    <w:p w14:paraId="21BACB31" w14:textId="77777777" w:rsidR="00836EBE" w:rsidRDefault="00000000">
      <w:pPr>
        <w:pStyle w:val="BodyText"/>
        <w:spacing w:line="480" w:lineRule="auto"/>
        <w:ind w:left="109" w:right="127" w:firstLine="720"/>
      </w:pPr>
      <w:r>
        <w:t xml:space="preserve">Our experience as a team has been interested, especially given the extenuating circumstances occurring at this time. I especially appreciated interacting with two of the Moroccan students, </w:t>
      </w:r>
      <w:proofErr w:type="gramStart"/>
      <w:r>
        <w:t>Nizar</w:t>
      </w:r>
      <w:proofErr w:type="gramEnd"/>
      <w:r>
        <w:t xml:space="preserve"> and Omar. Their perspective on things was very interesting to learn from. Many of our conversations were not entirely about the project. As a group, we had a good time just talking about politics, cultural differences, and, of course, the coronavirus situation in our</w:t>
      </w:r>
      <w:r>
        <w:rPr>
          <w:spacing w:val="-2"/>
        </w:rPr>
        <w:t xml:space="preserve"> </w:t>
      </w:r>
      <w:r>
        <w:t>respective</w:t>
      </w:r>
      <w:r>
        <w:rPr>
          <w:spacing w:val="-3"/>
        </w:rPr>
        <w:t xml:space="preserve"> </w:t>
      </w:r>
      <w:r>
        <w:t>nations.</w:t>
      </w:r>
      <w:r>
        <w:rPr>
          <w:spacing w:val="-2"/>
        </w:rPr>
        <w:t xml:space="preserve"> </w:t>
      </w:r>
      <w:r>
        <w:t>It</w:t>
      </w:r>
      <w:r>
        <w:rPr>
          <w:spacing w:val="-2"/>
        </w:rPr>
        <w:t xml:space="preserve"> </w:t>
      </w:r>
      <w:r>
        <w:t>was</w:t>
      </w:r>
      <w:r>
        <w:rPr>
          <w:spacing w:val="-2"/>
        </w:rPr>
        <w:t xml:space="preserve"> </w:t>
      </w:r>
      <w:r>
        <w:t>surprising</w:t>
      </w:r>
      <w:r>
        <w:rPr>
          <w:spacing w:val="-2"/>
        </w:rPr>
        <w:t xml:space="preserve"> </w:t>
      </w:r>
      <w:r>
        <w:t>to</w:t>
      </w:r>
      <w:r>
        <w:rPr>
          <w:spacing w:val="-2"/>
        </w:rPr>
        <w:t xml:space="preserve"> </w:t>
      </w:r>
      <w:r>
        <w:t>hear</w:t>
      </w:r>
      <w:r>
        <w:rPr>
          <w:spacing w:val="-2"/>
        </w:rPr>
        <w:t xml:space="preserve"> </w:t>
      </w:r>
      <w:proofErr w:type="gramStart"/>
      <w:r>
        <w:t>that</w:t>
      </w:r>
      <w:r>
        <w:rPr>
          <w:spacing w:val="-2"/>
        </w:rPr>
        <w:t xml:space="preserve"> </w:t>
      </w:r>
      <w:r>
        <w:t>pre-marital</w:t>
      </w:r>
      <w:r>
        <w:rPr>
          <w:spacing w:val="-2"/>
        </w:rPr>
        <w:t xml:space="preserve"> </w:t>
      </w:r>
      <w:r>
        <w:t>relationships</w:t>
      </w:r>
      <w:proofErr w:type="gramEnd"/>
      <w:r>
        <w:rPr>
          <w:spacing w:val="-2"/>
        </w:rPr>
        <w:t xml:space="preserve"> </w:t>
      </w:r>
      <w:r>
        <w:t>and</w:t>
      </w:r>
      <w:r>
        <w:rPr>
          <w:spacing w:val="-2"/>
        </w:rPr>
        <w:t xml:space="preserve"> </w:t>
      </w:r>
      <w:r>
        <w:t>living</w:t>
      </w:r>
      <w:r>
        <w:rPr>
          <w:spacing w:val="-2"/>
        </w:rPr>
        <w:t xml:space="preserve"> </w:t>
      </w:r>
      <w:r>
        <w:t>together before</w:t>
      </w:r>
      <w:r>
        <w:rPr>
          <w:spacing w:val="-4"/>
        </w:rPr>
        <w:t xml:space="preserve"> </w:t>
      </w:r>
      <w:r>
        <w:t>marriage</w:t>
      </w:r>
      <w:r>
        <w:rPr>
          <w:spacing w:val="-4"/>
        </w:rPr>
        <w:t xml:space="preserve"> </w:t>
      </w:r>
      <w:r>
        <w:t>was</w:t>
      </w:r>
      <w:r>
        <w:rPr>
          <w:spacing w:val="-3"/>
        </w:rPr>
        <w:t xml:space="preserve"> </w:t>
      </w:r>
      <w:r>
        <w:t>pretty</w:t>
      </w:r>
      <w:r>
        <w:rPr>
          <w:spacing w:val="-3"/>
        </w:rPr>
        <w:t xml:space="preserve"> </w:t>
      </w:r>
      <w:r>
        <w:t>much</w:t>
      </w:r>
      <w:r>
        <w:rPr>
          <w:spacing w:val="-3"/>
        </w:rPr>
        <w:t xml:space="preserve"> </w:t>
      </w:r>
      <w:r>
        <w:t>unheard</w:t>
      </w:r>
      <w:r>
        <w:rPr>
          <w:spacing w:val="-3"/>
        </w:rPr>
        <w:t xml:space="preserve"> </w:t>
      </w:r>
      <w:r>
        <w:t>of</w:t>
      </w:r>
      <w:r>
        <w:rPr>
          <w:spacing w:val="-4"/>
        </w:rPr>
        <w:t xml:space="preserve"> </w:t>
      </w:r>
      <w:r>
        <w:t>and</w:t>
      </w:r>
      <w:r>
        <w:rPr>
          <w:spacing w:val="-3"/>
        </w:rPr>
        <w:t xml:space="preserve"> </w:t>
      </w:r>
      <w:r>
        <w:t>punishable</w:t>
      </w:r>
      <w:r>
        <w:rPr>
          <w:spacing w:val="-4"/>
        </w:rPr>
        <w:t xml:space="preserve"> </w:t>
      </w:r>
      <w:r>
        <w:t>by</w:t>
      </w:r>
      <w:r>
        <w:rPr>
          <w:spacing w:val="-3"/>
        </w:rPr>
        <w:t xml:space="preserve"> </w:t>
      </w:r>
      <w:r>
        <w:t>law.</w:t>
      </w:r>
      <w:r>
        <w:rPr>
          <w:spacing w:val="-3"/>
        </w:rPr>
        <w:t xml:space="preserve"> </w:t>
      </w:r>
      <w:r>
        <w:t>It</w:t>
      </w:r>
      <w:r>
        <w:rPr>
          <w:spacing w:val="-3"/>
        </w:rPr>
        <w:t xml:space="preserve"> </w:t>
      </w:r>
      <w:r>
        <w:t>was</w:t>
      </w:r>
      <w:r>
        <w:rPr>
          <w:spacing w:val="-4"/>
        </w:rPr>
        <w:t xml:space="preserve"> </w:t>
      </w:r>
      <w:r>
        <w:t>similarly</w:t>
      </w:r>
      <w:r>
        <w:rPr>
          <w:spacing w:val="-3"/>
        </w:rPr>
        <w:t xml:space="preserve"> </w:t>
      </w:r>
      <w:r>
        <w:t>shocking</w:t>
      </w:r>
      <w:r>
        <w:rPr>
          <w:spacing w:val="-3"/>
        </w:rPr>
        <w:t xml:space="preserve"> </w:t>
      </w:r>
      <w:r>
        <w:t>to hear that in Morocco a man and woman that are not married are even unable to get a hotel room together. The students also shared a popular Moroccan Instagram hashtag with us: “Moroccan outlaws”. This hashtag tells the stories of many young Moroccan people who have faced discrimination, sexism, and homophobia.</w:t>
      </w:r>
    </w:p>
    <w:p w14:paraId="1611E029" w14:textId="77777777" w:rsidR="00836EBE" w:rsidRDefault="00000000">
      <w:pPr>
        <w:pStyle w:val="BodyText"/>
        <w:spacing w:before="1"/>
        <w:ind w:left="829"/>
      </w:pPr>
      <w:r>
        <w:t>In</w:t>
      </w:r>
      <w:r>
        <w:rPr>
          <w:spacing w:val="-3"/>
        </w:rPr>
        <w:t xml:space="preserve"> </w:t>
      </w:r>
      <w:r>
        <w:t>working</w:t>
      </w:r>
      <w:r>
        <w:rPr>
          <w:spacing w:val="-2"/>
        </w:rPr>
        <w:t xml:space="preserve"> </w:t>
      </w:r>
      <w:r>
        <w:t>with</w:t>
      </w:r>
      <w:r>
        <w:rPr>
          <w:spacing w:val="-1"/>
        </w:rPr>
        <w:t xml:space="preserve"> </w:t>
      </w:r>
      <w:r>
        <w:t>all</w:t>
      </w:r>
      <w:r>
        <w:rPr>
          <w:spacing w:val="-1"/>
        </w:rPr>
        <w:t xml:space="preserve"> </w:t>
      </w:r>
      <w:r>
        <w:t>the</w:t>
      </w:r>
      <w:r>
        <w:rPr>
          <w:spacing w:val="-2"/>
        </w:rPr>
        <w:t xml:space="preserve"> </w:t>
      </w:r>
      <w:r>
        <w:t>team</w:t>
      </w:r>
      <w:r>
        <w:rPr>
          <w:spacing w:val="-1"/>
        </w:rPr>
        <w:t xml:space="preserve"> </w:t>
      </w:r>
      <w:r>
        <w:t>members,</w:t>
      </w:r>
      <w:r>
        <w:rPr>
          <w:spacing w:val="-1"/>
        </w:rPr>
        <w:t xml:space="preserve"> </w:t>
      </w:r>
      <w:r>
        <w:t>a</w:t>
      </w:r>
      <w:r>
        <w:rPr>
          <w:spacing w:val="-2"/>
        </w:rPr>
        <w:t xml:space="preserve"> </w:t>
      </w:r>
      <w:r>
        <w:t>great</w:t>
      </w:r>
      <w:r>
        <w:rPr>
          <w:spacing w:val="-2"/>
        </w:rPr>
        <w:t xml:space="preserve"> </w:t>
      </w:r>
      <w:r>
        <w:t>deal</w:t>
      </w:r>
      <w:r>
        <w:rPr>
          <w:spacing w:val="-1"/>
        </w:rPr>
        <w:t xml:space="preserve"> </w:t>
      </w:r>
      <w:r>
        <w:t>of</w:t>
      </w:r>
      <w:r>
        <w:rPr>
          <w:spacing w:val="-1"/>
        </w:rPr>
        <w:t xml:space="preserve"> </w:t>
      </w:r>
      <w:r>
        <w:t>frustration</w:t>
      </w:r>
      <w:r>
        <w:rPr>
          <w:spacing w:val="-1"/>
        </w:rPr>
        <w:t xml:space="preserve"> </w:t>
      </w:r>
      <w:r>
        <w:t xml:space="preserve">was </w:t>
      </w:r>
      <w:r>
        <w:rPr>
          <w:spacing w:val="-2"/>
        </w:rPr>
        <w:t>experienced.</w:t>
      </w:r>
    </w:p>
    <w:p w14:paraId="46D131B4" w14:textId="77777777" w:rsidR="00836EBE" w:rsidRDefault="00836EBE">
      <w:pPr>
        <w:pStyle w:val="BodyText"/>
        <w:spacing w:before="11"/>
        <w:rPr>
          <w:sz w:val="23"/>
        </w:rPr>
      </w:pPr>
    </w:p>
    <w:p w14:paraId="626C91B1" w14:textId="77777777" w:rsidR="00836EBE" w:rsidRDefault="00000000">
      <w:pPr>
        <w:pStyle w:val="BodyText"/>
        <w:spacing w:line="480" w:lineRule="auto"/>
        <w:ind w:left="109" w:right="161"/>
      </w:pPr>
      <w:r>
        <w:t>Several</w:t>
      </w:r>
      <w:r>
        <w:rPr>
          <w:spacing w:val="-4"/>
        </w:rPr>
        <w:t xml:space="preserve"> </w:t>
      </w:r>
      <w:r>
        <w:t>team</w:t>
      </w:r>
      <w:r>
        <w:rPr>
          <w:spacing w:val="-3"/>
        </w:rPr>
        <w:t xml:space="preserve"> </w:t>
      </w:r>
      <w:r>
        <w:t>members</w:t>
      </w:r>
      <w:r>
        <w:rPr>
          <w:spacing w:val="-3"/>
        </w:rPr>
        <w:t xml:space="preserve"> </w:t>
      </w:r>
      <w:r>
        <w:t>were</w:t>
      </w:r>
      <w:r>
        <w:rPr>
          <w:spacing w:val="-3"/>
        </w:rPr>
        <w:t xml:space="preserve"> </w:t>
      </w:r>
      <w:r>
        <w:t>not</w:t>
      </w:r>
      <w:r>
        <w:rPr>
          <w:spacing w:val="-4"/>
        </w:rPr>
        <w:t xml:space="preserve"> </w:t>
      </w:r>
      <w:r>
        <w:t>very</w:t>
      </w:r>
      <w:r>
        <w:rPr>
          <w:spacing w:val="-3"/>
        </w:rPr>
        <w:t xml:space="preserve"> </w:t>
      </w:r>
      <w:r>
        <w:t>communicative.</w:t>
      </w:r>
      <w:r>
        <w:rPr>
          <w:spacing w:val="-3"/>
        </w:rPr>
        <w:t xml:space="preserve"> </w:t>
      </w:r>
      <w:r>
        <w:t>This</w:t>
      </w:r>
      <w:r>
        <w:rPr>
          <w:spacing w:val="-3"/>
        </w:rPr>
        <w:t xml:space="preserve"> </w:t>
      </w:r>
      <w:r>
        <w:t>was</w:t>
      </w:r>
      <w:r>
        <w:rPr>
          <w:spacing w:val="-3"/>
        </w:rPr>
        <w:t xml:space="preserve"> </w:t>
      </w:r>
      <w:r>
        <w:t>of</w:t>
      </w:r>
      <w:r>
        <w:rPr>
          <w:spacing w:val="-3"/>
        </w:rPr>
        <w:t xml:space="preserve"> </w:t>
      </w:r>
      <w:r>
        <w:t>course</w:t>
      </w:r>
      <w:r>
        <w:rPr>
          <w:spacing w:val="-4"/>
        </w:rPr>
        <w:t xml:space="preserve"> </w:t>
      </w:r>
      <w:r>
        <w:t>exacerbated</w:t>
      </w:r>
      <w:r>
        <w:rPr>
          <w:spacing w:val="-3"/>
        </w:rPr>
        <w:t xml:space="preserve"> </w:t>
      </w:r>
      <w:r>
        <w:t>given</w:t>
      </w:r>
      <w:r>
        <w:rPr>
          <w:spacing w:val="-3"/>
        </w:rPr>
        <w:t xml:space="preserve"> </w:t>
      </w:r>
      <w:r>
        <w:t>the stress</w:t>
      </w:r>
      <w:r>
        <w:rPr>
          <w:spacing w:val="-3"/>
        </w:rPr>
        <w:t xml:space="preserve"> </w:t>
      </w:r>
      <w:r>
        <w:t>and</w:t>
      </w:r>
      <w:r>
        <w:rPr>
          <w:spacing w:val="-2"/>
        </w:rPr>
        <w:t xml:space="preserve"> </w:t>
      </w:r>
      <w:r>
        <w:t>uncertainty</w:t>
      </w:r>
      <w:r>
        <w:rPr>
          <w:spacing w:val="-2"/>
        </w:rPr>
        <w:t xml:space="preserve"> </w:t>
      </w:r>
      <w:r>
        <w:t>of</w:t>
      </w:r>
      <w:r>
        <w:rPr>
          <w:spacing w:val="-2"/>
        </w:rPr>
        <w:t xml:space="preserve"> </w:t>
      </w:r>
      <w:r>
        <w:t>the</w:t>
      </w:r>
      <w:r>
        <w:rPr>
          <w:spacing w:val="-3"/>
        </w:rPr>
        <w:t xml:space="preserve"> </w:t>
      </w:r>
      <w:r>
        <w:t>current</w:t>
      </w:r>
      <w:r>
        <w:rPr>
          <w:spacing w:val="-2"/>
        </w:rPr>
        <w:t xml:space="preserve"> </w:t>
      </w:r>
      <w:r>
        <w:t>pandemic.</w:t>
      </w:r>
      <w:r>
        <w:rPr>
          <w:spacing w:val="-3"/>
        </w:rPr>
        <w:t xml:space="preserve"> </w:t>
      </w:r>
      <w:r>
        <w:t>As</w:t>
      </w:r>
      <w:r>
        <w:rPr>
          <w:spacing w:val="-2"/>
        </w:rPr>
        <w:t xml:space="preserve"> </w:t>
      </w:r>
      <w:r>
        <w:t>team</w:t>
      </w:r>
      <w:r>
        <w:rPr>
          <w:spacing w:val="-2"/>
        </w:rPr>
        <w:t xml:space="preserve"> </w:t>
      </w:r>
      <w:r>
        <w:t>leader,</w:t>
      </w:r>
      <w:r>
        <w:rPr>
          <w:spacing w:val="-2"/>
        </w:rPr>
        <w:t xml:space="preserve"> </w:t>
      </w:r>
      <w:r>
        <w:t>I</w:t>
      </w:r>
      <w:r>
        <w:rPr>
          <w:spacing w:val="-2"/>
        </w:rPr>
        <w:t xml:space="preserve"> </w:t>
      </w:r>
      <w:r>
        <w:t>learned</w:t>
      </w:r>
      <w:r>
        <w:rPr>
          <w:spacing w:val="-2"/>
        </w:rPr>
        <w:t xml:space="preserve"> </w:t>
      </w:r>
      <w:r>
        <w:t>a</w:t>
      </w:r>
      <w:r>
        <w:rPr>
          <w:spacing w:val="-3"/>
        </w:rPr>
        <w:t xml:space="preserve"> </w:t>
      </w:r>
      <w:r>
        <w:t>great</w:t>
      </w:r>
      <w:r>
        <w:rPr>
          <w:spacing w:val="-2"/>
        </w:rPr>
        <w:t xml:space="preserve"> </w:t>
      </w:r>
      <w:r>
        <w:t>deal</w:t>
      </w:r>
      <w:r>
        <w:rPr>
          <w:spacing w:val="-3"/>
        </w:rPr>
        <w:t xml:space="preserve"> </w:t>
      </w:r>
      <w:r>
        <w:t>about</w:t>
      </w:r>
      <w:r>
        <w:rPr>
          <w:spacing w:val="-2"/>
        </w:rPr>
        <w:t xml:space="preserve"> </w:t>
      </w:r>
      <w:r>
        <w:t xml:space="preserve">how to function within this kind of environment. In the future, I will be sure to delineate specific roles, </w:t>
      </w:r>
      <w:proofErr w:type="gramStart"/>
      <w:r>
        <w:t>responsibilities</w:t>
      </w:r>
      <w:proofErr w:type="gramEnd"/>
      <w:r>
        <w:t xml:space="preserve"> and expectations from the beginning of projects. My initial fear with this leadership behavior was that it would be considered micromanaging. I was hoping the students would</w:t>
      </w:r>
      <w:r>
        <w:rPr>
          <w:spacing w:val="-3"/>
        </w:rPr>
        <w:t xml:space="preserve"> </w:t>
      </w:r>
      <w:r>
        <w:t>be</w:t>
      </w:r>
      <w:r>
        <w:rPr>
          <w:spacing w:val="-4"/>
        </w:rPr>
        <w:t xml:space="preserve"> </w:t>
      </w:r>
      <w:r>
        <w:t>capable</w:t>
      </w:r>
      <w:r>
        <w:rPr>
          <w:spacing w:val="-4"/>
        </w:rPr>
        <w:t xml:space="preserve"> </w:t>
      </w:r>
      <w:r>
        <w:t>of</w:t>
      </w:r>
      <w:r>
        <w:rPr>
          <w:spacing w:val="-4"/>
        </w:rPr>
        <w:t xml:space="preserve"> </w:t>
      </w:r>
      <w:r>
        <w:t>finding</w:t>
      </w:r>
      <w:r>
        <w:rPr>
          <w:spacing w:val="-4"/>
        </w:rPr>
        <w:t xml:space="preserve"> </w:t>
      </w:r>
      <w:r>
        <w:t>their</w:t>
      </w:r>
      <w:r>
        <w:rPr>
          <w:spacing w:val="-3"/>
        </w:rPr>
        <w:t xml:space="preserve"> </w:t>
      </w:r>
      <w:r>
        <w:t>own</w:t>
      </w:r>
      <w:r>
        <w:rPr>
          <w:spacing w:val="-3"/>
        </w:rPr>
        <w:t xml:space="preserve"> </w:t>
      </w:r>
      <w:r>
        <w:t>literature</w:t>
      </w:r>
      <w:r>
        <w:rPr>
          <w:spacing w:val="-4"/>
        </w:rPr>
        <w:t xml:space="preserve"> </w:t>
      </w:r>
      <w:r>
        <w:t>and</w:t>
      </w:r>
      <w:r>
        <w:rPr>
          <w:spacing w:val="-3"/>
        </w:rPr>
        <w:t xml:space="preserve"> </w:t>
      </w:r>
      <w:r>
        <w:t>writing</w:t>
      </w:r>
      <w:r>
        <w:rPr>
          <w:spacing w:val="-3"/>
        </w:rPr>
        <w:t xml:space="preserve"> </w:t>
      </w:r>
      <w:r>
        <w:t>on-topic</w:t>
      </w:r>
      <w:r>
        <w:rPr>
          <w:spacing w:val="-4"/>
        </w:rPr>
        <w:t xml:space="preserve"> </w:t>
      </w:r>
      <w:r>
        <w:t>and</w:t>
      </w:r>
      <w:r>
        <w:rPr>
          <w:spacing w:val="-3"/>
        </w:rPr>
        <w:t xml:space="preserve"> </w:t>
      </w:r>
      <w:r>
        <w:t>grammatically</w:t>
      </w:r>
      <w:r>
        <w:rPr>
          <w:spacing w:val="-3"/>
        </w:rPr>
        <w:t xml:space="preserve"> </w:t>
      </w:r>
      <w:r>
        <w:t>correct products.</w:t>
      </w:r>
      <w:r>
        <w:rPr>
          <w:spacing w:val="-1"/>
        </w:rPr>
        <w:t xml:space="preserve"> </w:t>
      </w:r>
      <w:r>
        <w:t>Unfortunately, this was not the</w:t>
      </w:r>
      <w:r>
        <w:rPr>
          <w:spacing w:val="-1"/>
        </w:rPr>
        <w:t xml:space="preserve"> </w:t>
      </w:r>
      <w:r>
        <w:t>case.</w:t>
      </w:r>
      <w:r>
        <w:rPr>
          <w:spacing w:val="-1"/>
        </w:rPr>
        <w:t xml:space="preserve"> </w:t>
      </w:r>
      <w:r>
        <w:t>All in all, learning</w:t>
      </w:r>
      <w:r>
        <w:rPr>
          <w:spacing w:val="-1"/>
        </w:rPr>
        <w:t xml:space="preserve"> </w:t>
      </w:r>
      <w:r>
        <w:t>about the</w:t>
      </w:r>
      <w:r>
        <w:rPr>
          <w:spacing w:val="-1"/>
        </w:rPr>
        <w:t xml:space="preserve"> </w:t>
      </w:r>
      <w:r>
        <w:t>cultural, social, and legal differences in legal discrimination between the United States and Morocco was an interesting and beneficial experience.</w:t>
      </w:r>
    </w:p>
    <w:p w14:paraId="7A1E2231" w14:textId="77777777" w:rsidR="00836EBE" w:rsidRDefault="00836EBE">
      <w:pPr>
        <w:spacing w:line="480" w:lineRule="auto"/>
        <w:sectPr w:rsidR="00836EBE">
          <w:pgSz w:w="12240" w:h="15840"/>
          <w:pgMar w:top="1360" w:right="1320" w:bottom="280" w:left="1340" w:header="736" w:footer="0" w:gutter="0"/>
          <w:cols w:space="720"/>
        </w:sectPr>
      </w:pPr>
    </w:p>
    <w:p w14:paraId="7112AB68" w14:textId="77777777" w:rsidR="00836EBE" w:rsidRDefault="00000000">
      <w:pPr>
        <w:pStyle w:val="Heading1"/>
        <w:ind w:left="3094" w:right="2376"/>
      </w:pPr>
      <w:r>
        <w:lastRenderedPageBreak/>
        <w:t>Appendix</w:t>
      </w:r>
      <w:r>
        <w:rPr>
          <w:spacing w:val="-1"/>
        </w:rPr>
        <w:t xml:space="preserve"> </w:t>
      </w:r>
      <w:r>
        <w:rPr>
          <w:spacing w:val="-10"/>
        </w:rPr>
        <w:t>A</w:t>
      </w:r>
    </w:p>
    <w:p w14:paraId="7446AD7D" w14:textId="77777777" w:rsidR="00836EBE" w:rsidRDefault="00836EBE">
      <w:pPr>
        <w:pStyle w:val="BodyText"/>
        <w:spacing w:before="11"/>
        <w:rPr>
          <w:b/>
          <w:sz w:val="23"/>
        </w:rPr>
      </w:pPr>
    </w:p>
    <w:p w14:paraId="567A863A" w14:textId="77777777" w:rsidR="00836EBE" w:rsidRDefault="00000000">
      <w:pPr>
        <w:ind w:left="109"/>
        <w:rPr>
          <w:i/>
          <w:sz w:val="24"/>
        </w:rPr>
      </w:pPr>
      <w:r>
        <w:rPr>
          <w:i/>
          <w:sz w:val="24"/>
        </w:rPr>
        <w:t>Examples</w:t>
      </w:r>
      <w:r>
        <w:rPr>
          <w:i/>
          <w:spacing w:val="-1"/>
          <w:sz w:val="24"/>
        </w:rPr>
        <w:t xml:space="preserve"> </w:t>
      </w:r>
      <w:r>
        <w:rPr>
          <w:i/>
          <w:sz w:val="24"/>
        </w:rPr>
        <w:t>of</w:t>
      </w:r>
      <w:r>
        <w:rPr>
          <w:i/>
          <w:spacing w:val="-1"/>
          <w:sz w:val="24"/>
        </w:rPr>
        <w:t xml:space="preserve"> </w:t>
      </w:r>
      <w:r>
        <w:rPr>
          <w:i/>
          <w:sz w:val="24"/>
        </w:rPr>
        <w:t>Social</w:t>
      </w:r>
      <w:r>
        <w:rPr>
          <w:i/>
          <w:spacing w:val="-1"/>
          <w:sz w:val="24"/>
        </w:rPr>
        <w:t xml:space="preserve"> </w:t>
      </w:r>
      <w:r>
        <w:rPr>
          <w:i/>
          <w:sz w:val="24"/>
        </w:rPr>
        <w:t>and</w:t>
      </w:r>
      <w:r>
        <w:rPr>
          <w:i/>
          <w:spacing w:val="-1"/>
          <w:sz w:val="24"/>
        </w:rPr>
        <w:t xml:space="preserve"> </w:t>
      </w:r>
      <w:r>
        <w:rPr>
          <w:i/>
          <w:sz w:val="24"/>
        </w:rPr>
        <w:t>Cultural</w:t>
      </w:r>
      <w:r>
        <w:rPr>
          <w:i/>
          <w:spacing w:val="-1"/>
          <w:sz w:val="24"/>
        </w:rPr>
        <w:t xml:space="preserve"> </w:t>
      </w:r>
      <w:r>
        <w:rPr>
          <w:i/>
          <w:sz w:val="24"/>
        </w:rPr>
        <w:t>Norms</w:t>
      </w:r>
      <w:r>
        <w:rPr>
          <w:i/>
          <w:spacing w:val="-1"/>
          <w:sz w:val="24"/>
        </w:rPr>
        <w:t xml:space="preserve"> </w:t>
      </w:r>
      <w:r>
        <w:rPr>
          <w:i/>
          <w:sz w:val="24"/>
        </w:rPr>
        <w:t>in</w:t>
      </w:r>
      <w:r>
        <w:rPr>
          <w:i/>
          <w:spacing w:val="-1"/>
          <w:sz w:val="24"/>
        </w:rPr>
        <w:t xml:space="preserve"> </w:t>
      </w:r>
      <w:r>
        <w:rPr>
          <w:i/>
          <w:spacing w:val="-2"/>
          <w:sz w:val="24"/>
        </w:rPr>
        <w:t>Morocco</w:t>
      </w:r>
    </w:p>
    <w:p w14:paraId="357C359D" w14:textId="77777777" w:rsidR="00836EBE" w:rsidRDefault="00836EBE">
      <w:pPr>
        <w:pStyle w:val="BodyText"/>
        <w:rPr>
          <w:i/>
          <w:sz w:val="20"/>
        </w:rPr>
      </w:pPr>
    </w:p>
    <w:p w14:paraId="79219A01" w14:textId="77777777" w:rsidR="00836EBE" w:rsidRDefault="00000000">
      <w:pPr>
        <w:pStyle w:val="BodyText"/>
        <w:spacing w:before="11"/>
        <w:rPr>
          <w:i/>
          <w:sz w:val="26"/>
        </w:rPr>
      </w:pPr>
      <w:r>
        <w:rPr>
          <w:noProof/>
        </w:rPr>
        <w:drawing>
          <wp:inline distT="0" distB="0" distL="0" distR="0" wp14:anchorId="633782DD" wp14:editId="735C0089">
            <wp:extent cx="4197668" cy="4391406"/>
            <wp:effectExtent l="0" t="0" r="0" b="9525"/>
            <wp:docPr id="5" name="Image 5" descr="A graph with green and orange bars talking about different social norms and the approval rates of men versus women. Mainly measure attitudes toward the idea of men being better workers, leaders, and educated.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graph with green and orange bars talking about different social norms and the approval rates of men versus women. Mainly measure attitudes toward the idea of men being better workers, leaders, and educated. &#10;&#10;"/>
                    <pic:cNvPicPr/>
                  </pic:nvPicPr>
                  <pic:blipFill>
                    <a:blip r:embed="rId54" cstate="print">
                      <a:extLst>
                        <a:ext uri="{28A0092B-C50C-407E-A947-70E740481C1C}">
                          <a14:useLocalDpi xmlns:a14="http://schemas.microsoft.com/office/drawing/2010/main" val="0"/>
                        </a:ext>
                      </a:extLst>
                    </a:blip>
                    <a:stretch>
                      <a:fillRect/>
                    </a:stretch>
                  </pic:blipFill>
                  <pic:spPr>
                    <a:xfrm>
                      <a:off x="0" y="0"/>
                      <a:ext cx="4197668" cy="4391406"/>
                    </a:xfrm>
                    <a:prstGeom prst="rect">
                      <a:avLst/>
                    </a:prstGeom>
                  </pic:spPr>
                </pic:pic>
              </a:graphicData>
            </a:graphic>
          </wp:inline>
        </w:drawing>
      </w:r>
    </w:p>
    <w:p w14:paraId="191E0DA1" w14:textId="77777777" w:rsidR="00836EBE" w:rsidRDefault="00836EBE">
      <w:pPr>
        <w:pStyle w:val="BodyText"/>
        <w:spacing w:before="6"/>
        <w:rPr>
          <w:i/>
          <w:sz w:val="30"/>
        </w:rPr>
      </w:pPr>
    </w:p>
    <w:p w14:paraId="30FD974E" w14:textId="77777777" w:rsidR="00836EBE" w:rsidRDefault="00000000">
      <w:pPr>
        <w:pStyle w:val="BodyText"/>
        <w:ind w:left="109"/>
      </w:pPr>
      <w:r>
        <w:t>(World</w:t>
      </w:r>
      <w:r>
        <w:rPr>
          <w:spacing w:val="-1"/>
        </w:rPr>
        <w:t xml:space="preserve"> </w:t>
      </w:r>
      <w:r>
        <w:t>Bank</w:t>
      </w:r>
      <w:r>
        <w:rPr>
          <w:spacing w:val="-1"/>
        </w:rPr>
        <w:t xml:space="preserve"> </w:t>
      </w:r>
      <w:r>
        <w:t xml:space="preserve">Group, </w:t>
      </w:r>
      <w:r>
        <w:rPr>
          <w:spacing w:val="-2"/>
        </w:rPr>
        <w:t>2015)</w:t>
      </w:r>
    </w:p>
    <w:p w14:paraId="0BA25F8F" w14:textId="77777777" w:rsidR="00836EBE" w:rsidRDefault="00836EBE">
      <w:pPr>
        <w:sectPr w:rsidR="00836EBE">
          <w:pgSz w:w="12240" w:h="15840"/>
          <w:pgMar w:top="1360" w:right="1320" w:bottom="280" w:left="1340" w:header="736" w:footer="0" w:gutter="0"/>
          <w:cols w:space="720"/>
        </w:sectPr>
      </w:pPr>
    </w:p>
    <w:p w14:paraId="6F38AAB7" w14:textId="77777777" w:rsidR="00836EBE" w:rsidRDefault="00836EBE">
      <w:pPr>
        <w:pStyle w:val="BodyText"/>
        <w:rPr>
          <w:sz w:val="20"/>
        </w:rPr>
      </w:pPr>
    </w:p>
    <w:p w14:paraId="6BFA3067" w14:textId="77777777" w:rsidR="00836EBE" w:rsidRDefault="00836EBE">
      <w:pPr>
        <w:pStyle w:val="BodyText"/>
        <w:spacing w:before="2"/>
        <w:rPr>
          <w:sz w:val="10"/>
        </w:rPr>
      </w:pPr>
    </w:p>
    <w:p w14:paraId="781FDE6B" w14:textId="77777777" w:rsidR="00836EBE" w:rsidRDefault="00000000">
      <w:pPr>
        <w:pStyle w:val="BodyText"/>
        <w:ind w:left="1221"/>
        <w:rPr>
          <w:sz w:val="20"/>
        </w:rPr>
      </w:pPr>
      <w:r>
        <w:rPr>
          <w:noProof/>
          <w:sz w:val="20"/>
        </w:rPr>
        <w:drawing>
          <wp:inline distT="0" distB="0" distL="0" distR="0" wp14:anchorId="30376F54" wp14:editId="6EA098E5">
            <wp:extent cx="4420553" cy="4193857"/>
            <wp:effectExtent l="0" t="0" r="0" b="0"/>
            <wp:docPr id="6" name="Image 6" descr="A graph of a number of people who are in different countries/regions&#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graph of a number of people who are in different countries/regions&#10;&#10;"/>
                    <pic:cNvPicPr/>
                  </pic:nvPicPr>
                  <pic:blipFill>
                    <a:blip r:embed="rId55" cstate="print"/>
                    <a:stretch>
                      <a:fillRect/>
                    </a:stretch>
                  </pic:blipFill>
                  <pic:spPr>
                    <a:xfrm>
                      <a:off x="0" y="0"/>
                      <a:ext cx="4420553" cy="4193857"/>
                    </a:xfrm>
                    <a:prstGeom prst="rect">
                      <a:avLst/>
                    </a:prstGeom>
                  </pic:spPr>
                </pic:pic>
              </a:graphicData>
            </a:graphic>
          </wp:inline>
        </w:drawing>
      </w:r>
    </w:p>
    <w:p w14:paraId="79A4AA93" w14:textId="77777777" w:rsidR="00836EBE" w:rsidRDefault="00836EBE">
      <w:pPr>
        <w:pStyle w:val="BodyText"/>
        <w:spacing w:before="10"/>
        <w:rPr>
          <w:sz w:val="21"/>
        </w:rPr>
      </w:pPr>
    </w:p>
    <w:p w14:paraId="3D30C569" w14:textId="77777777" w:rsidR="00836EBE" w:rsidRDefault="00000000">
      <w:pPr>
        <w:pStyle w:val="BodyText"/>
        <w:spacing w:before="90"/>
        <w:ind w:left="109"/>
      </w:pPr>
      <w:r>
        <w:t>(World</w:t>
      </w:r>
      <w:r>
        <w:rPr>
          <w:spacing w:val="-1"/>
        </w:rPr>
        <w:t xml:space="preserve"> </w:t>
      </w:r>
      <w:r>
        <w:t>Bank</w:t>
      </w:r>
      <w:r>
        <w:rPr>
          <w:spacing w:val="-1"/>
        </w:rPr>
        <w:t xml:space="preserve"> </w:t>
      </w:r>
      <w:r>
        <w:t xml:space="preserve">Group, </w:t>
      </w:r>
      <w:r>
        <w:rPr>
          <w:spacing w:val="-2"/>
        </w:rPr>
        <w:t>2015)</w:t>
      </w:r>
    </w:p>
    <w:p w14:paraId="1312184D" w14:textId="77777777" w:rsidR="00836EBE" w:rsidRDefault="00836EBE">
      <w:pPr>
        <w:sectPr w:rsidR="00836EBE">
          <w:pgSz w:w="12240" w:h="15840"/>
          <w:pgMar w:top="1360" w:right="1320" w:bottom="280" w:left="1340" w:header="736" w:footer="0" w:gutter="0"/>
          <w:cols w:space="720"/>
        </w:sectPr>
      </w:pPr>
    </w:p>
    <w:p w14:paraId="383AFC91" w14:textId="77777777" w:rsidR="00836EBE" w:rsidRDefault="00836EBE">
      <w:pPr>
        <w:pStyle w:val="BodyText"/>
        <w:spacing w:before="6"/>
        <w:rPr>
          <w:sz w:val="27"/>
        </w:rPr>
      </w:pPr>
    </w:p>
    <w:p w14:paraId="49F8222A" w14:textId="77777777" w:rsidR="00836EBE" w:rsidRDefault="00000000">
      <w:pPr>
        <w:pStyle w:val="BodyText"/>
        <w:ind w:left="947"/>
        <w:rPr>
          <w:sz w:val="20"/>
        </w:rPr>
      </w:pPr>
      <w:r>
        <w:rPr>
          <w:noProof/>
          <w:sz w:val="20"/>
        </w:rPr>
        <w:drawing>
          <wp:inline distT="0" distB="0" distL="0" distR="0" wp14:anchorId="4FAE570E" wp14:editId="6544A99B">
            <wp:extent cx="4940617" cy="4129849"/>
            <wp:effectExtent l="0" t="0" r="0" b="0"/>
            <wp:docPr id="7" name="Image 7" descr="A graph with text and numbers detailing the social attitude toward the idea that Men make better business executives than women.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graph with text and numbers detailing the social attitude toward the idea that Men make better business executives than women. &#10;&#10;"/>
                    <pic:cNvPicPr/>
                  </pic:nvPicPr>
                  <pic:blipFill>
                    <a:blip r:embed="rId56" cstate="print"/>
                    <a:stretch>
                      <a:fillRect/>
                    </a:stretch>
                  </pic:blipFill>
                  <pic:spPr>
                    <a:xfrm>
                      <a:off x="0" y="0"/>
                      <a:ext cx="4940617" cy="4129849"/>
                    </a:xfrm>
                    <a:prstGeom prst="rect">
                      <a:avLst/>
                    </a:prstGeom>
                  </pic:spPr>
                </pic:pic>
              </a:graphicData>
            </a:graphic>
          </wp:inline>
        </w:drawing>
      </w:r>
    </w:p>
    <w:p w14:paraId="4F4376C7" w14:textId="77777777" w:rsidR="00836EBE" w:rsidRDefault="00836EBE">
      <w:pPr>
        <w:pStyle w:val="BodyText"/>
        <w:rPr>
          <w:sz w:val="20"/>
        </w:rPr>
      </w:pPr>
    </w:p>
    <w:p w14:paraId="6A30A21B" w14:textId="77777777" w:rsidR="00836EBE" w:rsidRDefault="00000000">
      <w:pPr>
        <w:pStyle w:val="BodyText"/>
        <w:spacing w:before="224"/>
        <w:ind w:left="109"/>
      </w:pPr>
      <w:r>
        <w:t>(World</w:t>
      </w:r>
      <w:r>
        <w:rPr>
          <w:spacing w:val="-1"/>
        </w:rPr>
        <w:t xml:space="preserve"> </w:t>
      </w:r>
      <w:r>
        <w:t>Bank</w:t>
      </w:r>
      <w:r>
        <w:rPr>
          <w:spacing w:val="-1"/>
        </w:rPr>
        <w:t xml:space="preserve"> </w:t>
      </w:r>
      <w:r>
        <w:t xml:space="preserve">Group, </w:t>
      </w:r>
      <w:r>
        <w:rPr>
          <w:spacing w:val="-2"/>
        </w:rPr>
        <w:t>2015)</w:t>
      </w:r>
    </w:p>
    <w:p w14:paraId="66C7E2A3" w14:textId="77777777" w:rsidR="00836EBE" w:rsidRDefault="00836EBE">
      <w:pPr>
        <w:sectPr w:rsidR="00836EBE">
          <w:pgSz w:w="12240" w:h="15840"/>
          <w:pgMar w:top="1360" w:right="1320" w:bottom="280" w:left="1340" w:header="736" w:footer="0" w:gutter="0"/>
          <w:cols w:space="720"/>
        </w:sectPr>
      </w:pPr>
    </w:p>
    <w:p w14:paraId="1D4E7895" w14:textId="77777777" w:rsidR="00836EBE" w:rsidRDefault="00836EBE">
      <w:pPr>
        <w:pStyle w:val="BodyText"/>
        <w:spacing w:before="3"/>
        <w:rPr>
          <w:sz w:val="22"/>
        </w:rPr>
      </w:pPr>
    </w:p>
    <w:p w14:paraId="6674BF26" w14:textId="77777777" w:rsidR="00836EBE" w:rsidRDefault="00000000">
      <w:pPr>
        <w:pStyle w:val="BodyText"/>
        <w:ind w:left="997"/>
        <w:rPr>
          <w:sz w:val="20"/>
        </w:rPr>
      </w:pPr>
      <w:r>
        <w:rPr>
          <w:noProof/>
          <w:sz w:val="20"/>
        </w:rPr>
        <w:drawing>
          <wp:inline distT="0" distB="0" distL="0" distR="0" wp14:anchorId="56823073" wp14:editId="4507BD2D">
            <wp:extent cx="4940617" cy="4484560"/>
            <wp:effectExtent l="0" t="0" r="0" b="0"/>
            <wp:docPr id="8" name="Image 8" descr="A graph of different colored bars detailing attitudes towards women's control of incomes.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graph of different colored bars detailing attitudes towards women's control of incomes. &#10;&#10;"/>
                    <pic:cNvPicPr/>
                  </pic:nvPicPr>
                  <pic:blipFill>
                    <a:blip r:embed="rId57" cstate="print"/>
                    <a:stretch>
                      <a:fillRect/>
                    </a:stretch>
                  </pic:blipFill>
                  <pic:spPr>
                    <a:xfrm>
                      <a:off x="0" y="0"/>
                      <a:ext cx="4940617" cy="4484560"/>
                    </a:xfrm>
                    <a:prstGeom prst="rect">
                      <a:avLst/>
                    </a:prstGeom>
                  </pic:spPr>
                </pic:pic>
              </a:graphicData>
            </a:graphic>
          </wp:inline>
        </w:drawing>
      </w:r>
    </w:p>
    <w:p w14:paraId="27D5F889" w14:textId="77777777" w:rsidR="00836EBE" w:rsidRDefault="00836EBE">
      <w:pPr>
        <w:pStyle w:val="BodyText"/>
        <w:spacing w:before="3"/>
        <w:rPr>
          <w:sz w:val="16"/>
        </w:rPr>
      </w:pPr>
    </w:p>
    <w:p w14:paraId="56AC708B" w14:textId="77777777" w:rsidR="00836EBE" w:rsidRDefault="00000000">
      <w:pPr>
        <w:pStyle w:val="BodyText"/>
        <w:spacing w:before="90"/>
        <w:ind w:left="109"/>
      </w:pPr>
      <w:r>
        <w:t>(World</w:t>
      </w:r>
      <w:r>
        <w:rPr>
          <w:spacing w:val="-1"/>
        </w:rPr>
        <w:t xml:space="preserve"> </w:t>
      </w:r>
      <w:r>
        <w:t>Bank</w:t>
      </w:r>
      <w:r>
        <w:rPr>
          <w:spacing w:val="-1"/>
        </w:rPr>
        <w:t xml:space="preserve"> </w:t>
      </w:r>
      <w:r>
        <w:t xml:space="preserve">Group, </w:t>
      </w:r>
      <w:r>
        <w:rPr>
          <w:spacing w:val="-2"/>
        </w:rPr>
        <w:t>2015)</w:t>
      </w:r>
    </w:p>
    <w:p w14:paraId="306656FE" w14:textId="77777777" w:rsidR="00836EBE" w:rsidRDefault="00836EBE">
      <w:pPr>
        <w:sectPr w:rsidR="00836EBE">
          <w:pgSz w:w="12240" w:h="15840"/>
          <w:pgMar w:top="1360" w:right="1320" w:bottom="280" w:left="1340" w:header="736" w:footer="0" w:gutter="0"/>
          <w:cols w:space="720"/>
        </w:sectPr>
      </w:pPr>
    </w:p>
    <w:p w14:paraId="61242796" w14:textId="77777777" w:rsidR="00836EBE" w:rsidRDefault="00836EBE">
      <w:pPr>
        <w:pStyle w:val="BodyText"/>
      </w:pPr>
    </w:p>
    <w:p w14:paraId="430F931D" w14:textId="77777777" w:rsidR="00836EBE" w:rsidRDefault="00000000">
      <w:pPr>
        <w:pStyle w:val="BodyText"/>
        <w:ind w:left="387"/>
        <w:rPr>
          <w:sz w:val="20"/>
        </w:rPr>
      </w:pPr>
      <w:r>
        <w:rPr>
          <w:noProof/>
          <w:sz w:val="20"/>
        </w:rPr>
        <w:drawing>
          <wp:inline distT="0" distB="0" distL="0" distR="0" wp14:anchorId="4810F677" wp14:editId="7FB07DC9">
            <wp:extent cx="4940617" cy="3737133"/>
            <wp:effectExtent l="0" t="0" r="0" b="0"/>
            <wp:docPr id="9" name="Image 9" descr="A graph with green and orange bars detailing attitudes towards reform of the Moudawanna.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graph with green and orange bars detailing attitudes towards reform of the Moudawanna. &#10;&#10;"/>
                    <pic:cNvPicPr/>
                  </pic:nvPicPr>
                  <pic:blipFill>
                    <a:blip r:embed="rId58" cstate="print"/>
                    <a:stretch>
                      <a:fillRect/>
                    </a:stretch>
                  </pic:blipFill>
                  <pic:spPr>
                    <a:xfrm>
                      <a:off x="0" y="0"/>
                      <a:ext cx="4940617" cy="3737133"/>
                    </a:xfrm>
                    <a:prstGeom prst="rect">
                      <a:avLst/>
                    </a:prstGeom>
                  </pic:spPr>
                </pic:pic>
              </a:graphicData>
            </a:graphic>
          </wp:inline>
        </w:drawing>
      </w:r>
    </w:p>
    <w:p w14:paraId="478B8F69" w14:textId="77777777" w:rsidR="00836EBE" w:rsidRDefault="00836EBE">
      <w:pPr>
        <w:pStyle w:val="BodyText"/>
        <w:spacing w:before="7"/>
        <w:rPr>
          <w:sz w:val="29"/>
        </w:rPr>
      </w:pPr>
    </w:p>
    <w:p w14:paraId="50097ABF" w14:textId="77777777" w:rsidR="00836EBE" w:rsidRDefault="00000000">
      <w:pPr>
        <w:pStyle w:val="BodyText"/>
        <w:spacing w:before="90"/>
        <w:ind w:left="109"/>
      </w:pPr>
      <w:r>
        <w:t>(World</w:t>
      </w:r>
      <w:r>
        <w:rPr>
          <w:spacing w:val="-1"/>
        </w:rPr>
        <w:t xml:space="preserve"> </w:t>
      </w:r>
      <w:r>
        <w:t>Bank</w:t>
      </w:r>
      <w:r>
        <w:rPr>
          <w:spacing w:val="-1"/>
        </w:rPr>
        <w:t xml:space="preserve"> </w:t>
      </w:r>
      <w:r>
        <w:t xml:space="preserve">Group, </w:t>
      </w:r>
      <w:r>
        <w:rPr>
          <w:spacing w:val="-2"/>
        </w:rPr>
        <w:t>2015)</w:t>
      </w:r>
    </w:p>
    <w:p w14:paraId="16B6D5CB" w14:textId="77777777" w:rsidR="00836EBE" w:rsidRDefault="00836EBE">
      <w:pPr>
        <w:sectPr w:rsidR="00836EBE">
          <w:pgSz w:w="12240" w:h="15840"/>
          <w:pgMar w:top="1360" w:right="1320" w:bottom="280" w:left="1340" w:header="736" w:footer="0" w:gutter="0"/>
          <w:cols w:space="720"/>
        </w:sectPr>
      </w:pPr>
    </w:p>
    <w:p w14:paraId="7F348F81" w14:textId="77777777" w:rsidR="00836EBE" w:rsidRDefault="00836EBE">
      <w:pPr>
        <w:pStyle w:val="BodyText"/>
        <w:rPr>
          <w:sz w:val="20"/>
        </w:rPr>
      </w:pPr>
    </w:p>
    <w:p w14:paraId="1E724200" w14:textId="77777777" w:rsidR="00836EBE" w:rsidRDefault="00836EBE">
      <w:pPr>
        <w:pStyle w:val="BodyText"/>
        <w:spacing w:before="1"/>
        <w:rPr>
          <w:sz w:val="27"/>
        </w:rPr>
      </w:pPr>
    </w:p>
    <w:p w14:paraId="205AB07A" w14:textId="77777777" w:rsidR="00836EBE" w:rsidRDefault="00000000">
      <w:pPr>
        <w:spacing w:before="90"/>
        <w:ind w:left="109"/>
        <w:rPr>
          <w:i/>
          <w:sz w:val="24"/>
        </w:rPr>
      </w:pPr>
      <w:r>
        <w:rPr>
          <w:i/>
          <w:sz w:val="24"/>
        </w:rPr>
        <w:t>Landownership</w:t>
      </w:r>
      <w:r>
        <w:rPr>
          <w:i/>
          <w:spacing w:val="-3"/>
          <w:sz w:val="24"/>
        </w:rPr>
        <w:t xml:space="preserve"> </w:t>
      </w:r>
      <w:r>
        <w:rPr>
          <w:i/>
          <w:sz w:val="24"/>
        </w:rPr>
        <w:t>by</w:t>
      </w:r>
      <w:r>
        <w:rPr>
          <w:i/>
          <w:spacing w:val="-1"/>
          <w:sz w:val="24"/>
        </w:rPr>
        <w:t xml:space="preserve"> </w:t>
      </w:r>
      <w:r>
        <w:rPr>
          <w:i/>
          <w:spacing w:val="-4"/>
          <w:sz w:val="24"/>
        </w:rPr>
        <w:t>Women</w:t>
      </w:r>
    </w:p>
    <w:p w14:paraId="5230EDD1" w14:textId="77777777" w:rsidR="00836EBE" w:rsidRDefault="00836EBE">
      <w:pPr>
        <w:pStyle w:val="BodyText"/>
        <w:rPr>
          <w:i/>
          <w:sz w:val="20"/>
        </w:rPr>
      </w:pPr>
    </w:p>
    <w:p w14:paraId="3A205F4A" w14:textId="77777777" w:rsidR="00836EBE" w:rsidRDefault="00000000">
      <w:pPr>
        <w:pStyle w:val="BodyText"/>
        <w:spacing w:before="6"/>
        <w:rPr>
          <w:i/>
          <w:sz w:val="15"/>
        </w:rPr>
      </w:pPr>
      <w:r>
        <w:rPr>
          <w:noProof/>
        </w:rPr>
        <w:drawing>
          <wp:inline distT="0" distB="0" distL="0" distR="0" wp14:anchorId="26804FD6" wp14:editId="447F3A4A">
            <wp:extent cx="4940617" cy="4421219"/>
            <wp:effectExtent l="0" t="0" r="0" b="0"/>
            <wp:docPr id="10" name="Image 10" descr="A graph with green bars measuring percentage of Agricultural Holdings headed by wom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graph with green bars measuring percentage of Agricultural Holdings headed by women. "/>
                    <pic:cNvPicPr/>
                  </pic:nvPicPr>
                  <pic:blipFill>
                    <a:blip r:embed="rId59" cstate="print">
                      <a:extLst>
                        <a:ext uri="{28A0092B-C50C-407E-A947-70E740481C1C}">
                          <a14:useLocalDpi xmlns:a14="http://schemas.microsoft.com/office/drawing/2010/main" val="0"/>
                        </a:ext>
                      </a:extLst>
                    </a:blip>
                    <a:stretch>
                      <a:fillRect/>
                    </a:stretch>
                  </pic:blipFill>
                  <pic:spPr>
                    <a:xfrm>
                      <a:off x="0" y="0"/>
                      <a:ext cx="4940617" cy="4421219"/>
                    </a:xfrm>
                    <a:prstGeom prst="rect">
                      <a:avLst/>
                    </a:prstGeom>
                  </pic:spPr>
                </pic:pic>
              </a:graphicData>
            </a:graphic>
          </wp:inline>
        </w:drawing>
      </w:r>
    </w:p>
    <w:p w14:paraId="06F47719" w14:textId="77777777" w:rsidR="00836EBE" w:rsidRDefault="00836EBE">
      <w:pPr>
        <w:pStyle w:val="BodyText"/>
        <w:spacing w:before="9"/>
        <w:rPr>
          <w:i/>
          <w:sz w:val="30"/>
        </w:rPr>
      </w:pPr>
    </w:p>
    <w:p w14:paraId="6B89AC0F" w14:textId="77777777" w:rsidR="00836EBE" w:rsidRDefault="00000000">
      <w:pPr>
        <w:pStyle w:val="BodyText"/>
        <w:ind w:left="109"/>
      </w:pPr>
      <w:r>
        <w:t>(World</w:t>
      </w:r>
      <w:r>
        <w:rPr>
          <w:spacing w:val="-1"/>
        </w:rPr>
        <w:t xml:space="preserve"> </w:t>
      </w:r>
      <w:r>
        <w:t>Bank</w:t>
      </w:r>
      <w:r>
        <w:rPr>
          <w:spacing w:val="-1"/>
        </w:rPr>
        <w:t xml:space="preserve"> </w:t>
      </w:r>
      <w:r>
        <w:t xml:space="preserve">Group, </w:t>
      </w:r>
      <w:r>
        <w:rPr>
          <w:spacing w:val="-2"/>
        </w:rPr>
        <w:t>2015)</w:t>
      </w:r>
    </w:p>
    <w:p w14:paraId="1B9A9B36" w14:textId="77777777" w:rsidR="00836EBE" w:rsidRDefault="00836EBE">
      <w:pPr>
        <w:sectPr w:rsidR="00836EBE">
          <w:pgSz w:w="12240" w:h="15840"/>
          <w:pgMar w:top="1360" w:right="1320" w:bottom="280" w:left="1340" w:header="736" w:footer="0" w:gutter="0"/>
          <w:cols w:space="720"/>
        </w:sectPr>
      </w:pPr>
    </w:p>
    <w:p w14:paraId="15411F7E" w14:textId="77777777" w:rsidR="00836EBE" w:rsidRDefault="00000000">
      <w:pPr>
        <w:spacing w:before="80"/>
        <w:ind w:left="109"/>
        <w:rPr>
          <w:i/>
          <w:sz w:val="24"/>
        </w:rPr>
      </w:pPr>
      <w:r>
        <w:rPr>
          <w:i/>
          <w:sz w:val="24"/>
        </w:rPr>
        <w:lastRenderedPageBreak/>
        <w:t>Violence</w:t>
      </w:r>
      <w:r>
        <w:rPr>
          <w:i/>
          <w:spacing w:val="-5"/>
          <w:sz w:val="24"/>
        </w:rPr>
        <w:t xml:space="preserve"> </w:t>
      </w:r>
      <w:r>
        <w:rPr>
          <w:i/>
          <w:sz w:val="24"/>
        </w:rPr>
        <w:t>Against</w:t>
      </w:r>
      <w:r>
        <w:rPr>
          <w:i/>
          <w:spacing w:val="-1"/>
          <w:sz w:val="24"/>
        </w:rPr>
        <w:t xml:space="preserve"> </w:t>
      </w:r>
      <w:r>
        <w:rPr>
          <w:i/>
          <w:spacing w:val="-4"/>
          <w:sz w:val="24"/>
        </w:rPr>
        <w:t>Women</w:t>
      </w:r>
    </w:p>
    <w:p w14:paraId="7E61D313" w14:textId="77777777" w:rsidR="00836EBE" w:rsidRDefault="00836EBE">
      <w:pPr>
        <w:pStyle w:val="BodyText"/>
        <w:rPr>
          <w:i/>
          <w:sz w:val="20"/>
        </w:rPr>
      </w:pPr>
    </w:p>
    <w:p w14:paraId="09EB89D9" w14:textId="77777777" w:rsidR="00836EBE" w:rsidRDefault="00000000">
      <w:pPr>
        <w:pStyle w:val="BodyText"/>
        <w:spacing w:before="8"/>
        <w:rPr>
          <w:i/>
          <w:sz w:val="20"/>
        </w:rPr>
      </w:pPr>
      <w:r>
        <w:rPr>
          <w:noProof/>
        </w:rPr>
        <w:drawing>
          <wp:inline distT="0" distB="0" distL="0" distR="0" wp14:anchorId="08486FC2" wp14:editId="7A4B7ABB">
            <wp:extent cx="4940618" cy="4256532"/>
            <wp:effectExtent l="0" t="0" r="0" b="0"/>
            <wp:docPr id="11" name="Image 11" descr="A bar graph about reported incidence of physical and/or sexual violence, over lifetime.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bar graph about reported incidence of physical and/or sexual violence, over lifetime. &#10;&#10;"/>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940618" cy="4256532"/>
                    </a:xfrm>
                    <a:prstGeom prst="rect">
                      <a:avLst/>
                    </a:prstGeom>
                  </pic:spPr>
                </pic:pic>
              </a:graphicData>
            </a:graphic>
          </wp:inline>
        </w:drawing>
      </w:r>
    </w:p>
    <w:p w14:paraId="2C140CBF" w14:textId="77777777" w:rsidR="00836EBE" w:rsidRDefault="00836EBE">
      <w:pPr>
        <w:pStyle w:val="BodyText"/>
        <w:rPr>
          <w:i/>
          <w:sz w:val="26"/>
        </w:rPr>
      </w:pPr>
    </w:p>
    <w:p w14:paraId="1839B6BC" w14:textId="77777777" w:rsidR="00836EBE" w:rsidRDefault="00000000">
      <w:pPr>
        <w:pStyle w:val="BodyText"/>
        <w:spacing w:before="158"/>
        <w:ind w:left="109"/>
      </w:pPr>
      <w:r>
        <w:t>(World</w:t>
      </w:r>
      <w:r>
        <w:rPr>
          <w:spacing w:val="-1"/>
        </w:rPr>
        <w:t xml:space="preserve"> </w:t>
      </w:r>
      <w:r>
        <w:t>Bank</w:t>
      </w:r>
      <w:r>
        <w:rPr>
          <w:spacing w:val="-1"/>
        </w:rPr>
        <w:t xml:space="preserve"> </w:t>
      </w:r>
      <w:r>
        <w:t xml:space="preserve">Group, </w:t>
      </w:r>
      <w:r>
        <w:rPr>
          <w:spacing w:val="-2"/>
        </w:rPr>
        <w:t>2015)</w:t>
      </w:r>
    </w:p>
    <w:p w14:paraId="7923F860" w14:textId="77777777" w:rsidR="00836EBE" w:rsidRDefault="00836EBE">
      <w:pPr>
        <w:sectPr w:rsidR="00836EBE">
          <w:pgSz w:w="12240" w:h="15840"/>
          <w:pgMar w:top="1360" w:right="1320" w:bottom="280" w:left="1340" w:header="736" w:footer="0" w:gutter="0"/>
          <w:cols w:space="720"/>
        </w:sectPr>
      </w:pPr>
    </w:p>
    <w:p w14:paraId="73FC6FE9" w14:textId="77777777" w:rsidR="00836EBE" w:rsidRDefault="00000000">
      <w:pPr>
        <w:pStyle w:val="Heading1"/>
        <w:ind w:left="3091" w:right="3092"/>
      </w:pPr>
      <w:r>
        <w:lastRenderedPageBreak/>
        <w:t>Appendix</w:t>
      </w:r>
      <w:r>
        <w:rPr>
          <w:spacing w:val="-1"/>
        </w:rPr>
        <w:t xml:space="preserve"> </w:t>
      </w:r>
      <w:r>
        <w:rPr>
          <w:spacing w:val="-10"/>
        </w:rPr>
        <w:t>B</w:t>
      </w:r>
    </w:p>
    <w:p w14:paraId="365E335C" w14:textId="77777777" w:rsidR="00836EBE" w:rsidRDefault="00836EBE">
      <w:pPr>
        <w:pStyle w:val="BodyText"/>
        <w:rPr>
          <w:b/>
          <w:sz w:val="20"/>
        </w:rPr>
      </w:pPr>
    </w:p>
    <w:p w14:paraId="56E511AF" w14:textId="77777777" w:rsidR="00836EBE" w:rsidRDefault="00000000">
      <w:pPr>
        <w:pStyle w:val="BodyText"/>
        <w:spacing w:before="8"/>
        <w:rPr>
          <w:b/>
          <w:sz w:val="20"/>
        </w:rPr>
      </w:pPr>
      <w:r>
        <w:rPr>
          <w:noProof/>
        </w:rPr>
        <w:drawing>
          <wp:inline distT="0" distB="0" distL="0" distR="0" wp14:anchorId="7793A423" wp14:editId="4AE6A64F">
            <wp:extent cx="4940618" cy="4750593"/>
            <wp:effectExtent l="0" t="0" r="0" b="0"/>
            <wp:docPr id="12" name="Image 12" descr="A graph of the number of family law cases issued decisions and enforced.&#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graph of the number of family law cases issued decisions and enforced.&#10;&#10;"/>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940618" cy="4750593"/>
                    </a:xfrm>
                    <a:prstGeom prst="rect">
                      <a:avLst/>
                    </a:prstGeom>
                  </pic:spPr>
                </pic:pic>
              </a:graphicData>
            </a:graphic>
          </wp:inline>
        </w:drawing>
      </w:r>
    </w:p>
    <w:p w14:paraId="2CE4486F" w14:textId="77777777" w:rsidR="00836EBE" w:rsidRDefault="00836EBE">
      <w:pPr>
        <w:pStyle w:val="BodyText"/>
        <w:spacing w:before="9"/>
        <w:rPr>
          <w:b/>
        </w:rPr>
      </w:pPr>
    </w:p>
    <w:p w14:paraId="4CBB8657" w14:textId="77777777" w:rsidR="00836EBE" w:rsidRDefault="00000000">
      <w:pPr>
        <w:pStyle w:val="BodyText"/>
        <w:spacing w:before="90"/>
        <w:ind w:left="109"/>
      </w:pPr>
      <w:r>
        <w:t>(World</w:t>
      </w:r>
      <w:r>
        <w:rPr>
          <w:spacing w:val="-1"/>
        </w:rPr>
        <w:t xml:space="preserve"> </w:t>
      </w:r>
      <w:r>
        <w:t>Bank</w:t>
      </w:r>
      <w:r>
        <w:rPr>
          <w:spacing w:val="-1"/>
        </w:rPr>
        <w:t xml:space="preserve"> </w:t>
      </w:r>
      <w:r>
        <w:t xml:space="preserve">Group, </w:t>
      </w:r>
      <w:r>
        <w:rPr>
          <w:spacing w:val="-2"/>
        </w:rPr>
        <w:t>2015)</w:t>
      </w:r>
    </w:p>
    <w:sectPr w:rsidR="00836EBE">
      <w:pgSz w:w="12240" w:h="15840"/>
      <w:pgMar w:top="1360" w:right="1320" w:bottom="280" w:left="1340" w:header="7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EFD5" w14:textId="77777777" w:rsidR="00692B9F" w:rsidRDefault="00692B9F">
      <w:r>
        <w:separator/>
      </w:r>
    </w:p>
  </w:endnote>
  <w:endnote w:type="continuationSeparator" w:id="0">
    <w:p w14:paraId="2C01BCC3" w14:textId="77777777" w:rsidR="00692B9F" w:rsidRDefault="0069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0D9C" w14:textId="77777777" w:rsidR="00692B9F" w:rsidRDefault="00692B9F">
      <w:r>
        <w:separator/>
      </w:r>
    </w:p>
  </w:footnote>
  <w:footnote w:type="continuationSeparator" w:id="0">
    <w:p w14:paraId="21E8BC47" w14:textId="77777777" w:rsidR="00692B9F" w:rsidRDefault="0069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E0CC" w14:textId="77777777" w:rsidR="00836EBE" w:rsidRDefault="00000000">
    <w:pPr>
      <w:pStyle w:val="BodyText"/>
      <w:spacing w:line="14" w:lineRule="auto"/>
      <w:rPr>
        <w:sz w:val="20"/>
      </w:rPr>
    </w:pPr>
    <w:r>
      <w:rPr>
        <w:noProof/>
      </w:rPr>
      <mc:AlternateContent>
        <mc:Choice Requires="wps">
          <w:drawing>
            <wp:inline distT="0" distB="0" distL="0" distR="0" wp14:anchorId="1A6C319B" wp14:editId="50CD7275">
              <wp:extent cx="1325245" cy="19431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5245" cy="194310"/>
                      </a:xfrm>
                      <a:prstGeom prst="rect">
                        <a:avLst/>
                      </a:prstGeom>
                    </wps:spPr>
                    <wps:txbx>
                      <w:txbxContent>
                        <w:p w14:paraId="5A1F5D90" w14:textId="77777777" w:rsidR="00836EBE" w:rsidRDefault="00000000">
                          <w:pPr>
                            <w:pStyle w:val="BodyText"/>
                            <w:spacing w:before="10"/>
                            <w:ind w:left="20"/>
                          </w:pPr>
                          <w:r>
                            <w:t>Legal</w:t>
                          </w:r>
                          <w:r>
                            <w:rPr>
                              <w:spacing w:val="-2"/>
                            </w:rPr>
                            <w:t xml:space="preserve"> Discrimination</w:t>
                          </w:r>
                        </w:p>
                      </w:txbxContent>
                    </wps:txbx>
                    <wps:bodyPr wrap="square" lIns="0" tIns="0" rIns="0" bIns="0" rtlCol="0">
                      <a:noAutofit/>
                    </wps:bodyPr>
                  </wps:wsp>
                </a:graphicData>
              </a:graphic>
            </wp:inline>
          </w:drawing>
        </mc:Choice>
        <mc:Fallback>
          <w:pict>
            <v:shapetype w14:anchorId="1A6C319B" id="_x0000_t202" coordsize="21600,21600" o:spt="202" path="m,l,21600r21600,l21600,xe">
              <v:stroke joinstyle="miter"/>
              <v:path gradientshapeok="t" o:connecttype="rect"/>
            </v:shapetype>
            <v:shape id="Textbox 1" o:spid="_x0000_s1026" type="#_x0000_t202" style="width:104.3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" filled="f" stroked="f">
              <v:textbox inset="0,0,0,0">
                <w:txbxContent>
                  <w:p w14:paraId="5A1F5D90" w14:textId="77777777" w:rsidR="00836EBE" w:rsidRDefault="00000000">
                    <w:pPr>
                      <w:pStyle w:val="BodyText"/>
                      <w:spacing w:before="10"/>
                      <w:ind w:left="20"/>
                    </w:pPr>
                    <w:r>
                      <w:t>Legal</w:t>
                    </w:r>
                    <w:r>
                      <w:rPr>
                        <w:spacing w:val="-2"/>
                      </w:rPr>
                      <w:t xml:space="preserve"> Discrimination</w:t>
                    </w:r>
                  </w:p>
                </w:txbxContent>
              </v:textbox>
              <w10:anchorlock/>
            </v:shape>
          </w:pict>
        </mc:Fallback>
      </mc:AlternateContent>
    </w:r>
    <w:r>
      <w:rPr>
        <w:noProof/>
      </w:rPr>
      <mc:AlternateContent>
        <mc:Choice Requires="wps">
          <w:drawing>
            <wp:inline distT="0" distB="0" distL="0" distR="0" wp14:anchorId="7C824BCC" wp14:editId="23B802B0">
              <wp:extent cx="241300" cy="19431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47E934E" w14:textId="77777777" w:rsidR="00836EBE"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inline>
          </w:drawing>
        </mc:Choice>
        <mc:Fallback>
          <w:pict>
            <v:shape w14:anchorId="7C824BCC" id="Textbox 2" o:spid="_x0000_s1027" type="#_x0000_t202" style="width:19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" filled="f" stroked="f">
              <v:textbox inset="0,0,0,0">
                <w:txbxContent>
                  <w:p w14:paraId="647E934E" w14:textId="77777777" w:rsidR="00836EBE"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6EBE"/>
    <w:rsid w:val="00692B9F"/>
    <w:rsid w:val="00836EBE"/>
    <w:rsid w:val="00F7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2C49"/>
  <w15:docId w15:val="{A70FF7A6-4F7D-4359-953F-54EF6F1C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10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moroccoworldnews.com/2016/12/203403/87-percent-of-moroccans-oppose-" TargetMode="External"/><Relationship Id="rId18" Type="http://schemas.openxmlformats.org/officeDocument/2006/relationships/hyperlink" Target="http://www.menaraproject.eu/portfolio-items/women-and-gender-in-the-" TargetMode="External"/><Relationship Id="rId26" Type="http://schemas.openxmlformats.org/officeDocument/2006/relationships/hyperlink" Target="http://www.guttmacher.org/evidence-you-can-use/targeted-" TargetMode="External"/><Relationship Id="rId39" Type="http://schemas.openxmlformats.org/officeDocument/2006/relationships/hyperlink" Target="http://www.brookings.edu/research/the-" TargetMode="External"/><Relationship Id="rId21" Type="http://schemas.openxmlformats.org/officeDocument/2006/relationships/hyperlink" Target="http://www.reuters.com/article/us-morocco-women-violence-" TargetMode="External"/><Relationship Id="rId34" Type="http://schemas.openxmlformats.org/officeDocument/2006/relationships/hyperlink" Target="http://www.maroc.ma/en/news/544-prevalence-rate-" TargetMode="External"/><Relationship Id="rId42" Type="http://schemas.openxmlformats.org/officeDocument/2006/relationships/hyperlink" Target="http://www.navantigroup.com/news-1/2019/1/15/the-burden-of-unequal-" TargetMode="External"/><Relationship Id="rId47" Type="http://schemas.openxmlformats.org/officeDocument/2006/relationships/hyperlink" Target="http://www.la-croix.com/Monde/Afrique/Au-Maroc-ravages-avortements-clandestins-" TargetMode="External"/><Relationship Id="rId50" Type="http://schemas.openxmlformats.org/officeDocument/2006/relationships/hyperlink" Target="http://www.ohchr.org/Documents/Publications/NHRIHandbook.pdf" TargetMode="External"/><Relationship Id="rId55" Type="http://schemas.openxmlformats.org/officeDocument/2006/relationships/image" Target="media/image2.png"/><Relationship Id="rId63" Type="http://schemas.openxmlformats.org/officeDocument/2006/relationships/theme" Target="theme/theme1.xml"/><Relationship Id="rId7" Type="http://schemas.openxmlformats.org/officeDocument/2006/relationships/hyperlink" Target="http://www.lorientlejour.com/article/858449/une-" TargetMode="External"/><Relationship Id="rId2" Type="http://schemas.openxmlformats.org/officeDocument/2006/relationships/settings" Target="settings.xml"/><Relationship Id="rId16" Type="http://schemas.openxmlformats.org/officeDocument/2006/relationships/hyperlink" Target="http://www.catalyst.org/research/women-in-the-workforce-united-states/" TargetMode="External"/><Relationship Id="rId29" Type="http://schemas.openxmlformats.org/officeDocument/2006/relationships/hyperlink" Target="http://www.hrw.org/news/2018/02/26/morocco-new-violence-against-" TargetMode="External"/><Relationship Id="rId11" Type="http://schemas.openxmlformats.org/officeDocument/2006/relationships/hyperlink" Target="http://www.gatesfoundation.org/equal-is-greater/our-approach/" TargetMode="External"/><Relationship Id="rId24" Type="http://schemas.openxmlformats.org/officeDocument/2006/relationships/hyperlink" Target="http://www.theguardian.com/world/2019/nov/27/us-abortion-rate-" TargetMode="External"/><Relationship Id="rId32" Type="http://schemas.openxmlformats.org/officeDocument/2006/relationships/hyperlink" Target="http://www.kff.org/womens-health-policy/fact-sheet/medicaids-" TargetMode="External"/><Relationship Id="rId37" Type="http://schemas.openxmlformats.org/officeDocument/2006/relationships/hyperlink" Target="http://www.cfr.org/blog/improving-womens-economic-participation-mena-nations" TargetMode="External"/><Relationship Id="rId40" Type="http://schemas.openxmlformats.org/officeDocument/2006/relationships/hyperlink" Target="http://www.hrw.org/news/2018/02/26/morocco-new-violence-against-women-law" TargetMode="External"/><Relationship Id="rId45" Type="http://schemas.openxmlformats.org/officeDocument/2006/relationships/hyperlink" Target="http://www.womenshealth.gov/pregnancy/childbirth-and-beyond/recovering-birth" TargetMode="External"/><Relationship Id="rId53" Type="http://schemas.openxmlformats.org/officeDocument/2006/relationships/hyperlink" Target="http://documents.worldbank.org/curated/en/798491468000266024/pdf/103907-WP-" TargetMode="External"/><Relationship Id="rId58" Type="http://schemas.openxmlformats.org/officeDocument/2006/relationships/image" Target="media/image5.png"/><Relationship Id="rId5" Type="http://schemas.openxmlformats.org/officeDocument/2006/relationships/endnotes" Target="endnotes.xml"/><Relationship Id="rId61" Type="http://schemas.openxmlformats.org/officeDocument/2006/relationships/image" Target="media/image8.png"/><Relationship Id="rId19" Type="http://schemas.openxmlformats.org/officeDocument/2006/relationships/hyperlink" Target="http://www.dol.gov/agencies/whd/fmla" TargetMode="External"/><Relationship Id="rId14" Type="http://schemas.openxmlformats.org/officeDocument/2006/relationships/hyperlink" Target="http://www.france24.com/en/20191018-despite-" TargetMode="External"/><Relationship Id="rId22" Type="http://schemas.openxmlformats.org/officeDocument/2006/relationships/hyperlink" Target="http://www.moroccoworldnews.com/2018/04/243751/womens-unemployment-hampers-" TargetMode="External"/><Relationship Id="rId27" Type="http://schemas.openxmlformats.org/officeDocument/2006/relationships/hyperlink" Target="http://www.atlanticcouncil.org/blogs/menasource/women-s-rights-in-morocco-" TargetMode="External"/><Relationship Id="rId30" Type="http://schemas.openxmlformats.org/officeDocument/2006/relationships/hyperlink" Target="http://www.idea.int/data-" TargetMode="External"/><Relationship Id="rId35" Type="http://schemas.openxmlformats.org/officeDocument/2006/relationships/hyperlink" Target="http://workplacementalhealth.org/Mental-Health-Topics/Postpartum-Depression-and-" TargetMode="External"/><Relationship Id="rId43" Type="http://schemas.openxmlformats.org/officeDocument/2006/relationships/hyperlink" Target="http://www.nationalpartnership.org/our-" TargetMode="External"/><Relationship Id="rId48" Type="http://schemas.openxmlformats.org/officeDocument/2006/relationships/hyperlink" Target="http://www.healthpovertyaction.org/news-events/key-facts-poverty-and-poor-health/" TargetMode="External"/><Relationship Id="rId56" Type="http://schemas.openxmlformats.org/officeDocument/2006/relationships/image" Target="media/image3.png"/><Relationship Id="rId8" Type="http://schemas.openxmlformats.org/officeDocument/2006/relationships/hyperlink" Target="http://www.acog.org/en/Clinical/Clinical" TargetMode="External"/><Relationship Id="rId51" Type="http://schemas.openxmlformats.org/officeDocument/2006/relationships/hyperlink" Target="http://www.unwomen.org/en/digital-" TargetMode="External"/><Relationship Id="rId3" Type="http://schemas.openxmlformats.org/officeDocument/2006/relationships/webSettings" Target="webSettings.xml"/><Relationship Id="rId12" Type="http://schemas.openxmlformats.org/officeDocument/2006/relationships/hyperlink" Target="http://www.americanbar.org/groups/crsj/publications/human_rights_magazine_home/the" TargetMode="External"/><Relationship Id="rId17" Type="http://schemas.openxmlformats.org/officeDocument/2006/relationships/hyperlink" Target="http://www.cms.gov/About-CMS/Agency-" TargetMode="External"/><Relationship Id="rId25" Type="http://schemas.openxmlformats.org/officeDocument/2006/relationships/hyperlink" Target="http://www.americanprogress.org/issues/women/reports/2016/12/19/295203/breadwinni" TargetMode="External"/><Relationship Id="rId33" Type="http://schemas.openxmlformats.org/officeDocument/2006/relationships/hyperlink" Target="http://www.reuters.com/article/us-morocco-law-women-" TargetMode="External"/><Relationship Id="rId38" Type="http://schemas.openxmlformats.org/officeDocument/2006/relationships/hyperlink" Target="http://www.pewresearch.org/fact-" TargetMode="External"/><Relationship Id="rId46" Type="http://schemas.openxmlformats.org/officeDocument/2006/relationships/hyperlink" Target="http://www.pewsocialtrends.org/2006/02/28/whos-feeling-rushed/" TargetMode="External"/><Relationship Id="rId59" Type="http://schemas.openxmlformats.org/officeDocument/2006/relationships/image" Target="media/image6.png"/><Relationship Id="rId20" Type="http://schemas.openxmlformats.org/officeDocument/2006/relationships/hyperlink" Target="http://www.osce.org/odihr/442525?download=true" TargetMode="External"/><Relationship Id="rId41" Type="http://schemas.openxmlformats.org/officeDocument/2006/relationships/hyperlink" Target="http://www.ncbi.nlm.nih.gov/pmc/articles/PMC3020209/" TargetMode="External"/><Relationship Id="rId54" Type="http://schemas.openxmlformats.org/officeDocument/2006/relationships/image" Target="media/image1.pn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www.hhrjournal.org/2019/12/non-marital-pregnancies-and-unmarried-womens-" TargetMode="External"/><Relationship Id="rId23" Type="http://schemas.openxmlformats.org/officeDocument/2006/relationships/hyperlink" Target="http://theconversation.com/moroccos-" TargetMode="External"/><Relationship Id="rId28" Type="http://schemas.openxmlformats.org/officeDocument/2006/relationships/hyperlink" Target="http://www.hrw.org/news/2016/02/15/letter-human-rights-watch-government-morocco-" TargetMode="External"/><Relationship Id="rId36" Type="http://schemas.openxmlformats.org/officeDocument/2006/relationships/hyperlink" Target="http://www.theparliamentmagazine.eu/articles/partner_article/hrwf-" TargetMode="External"/><Relationship Id="rId49" Type="http://schemas.openxmlformats.org/officeDocument/2006/relationships/hyperlink" Target="http://www.hrea.org/programs/gender-equality-and-womens-empowerment/moudawana/" TargetMode="External"/><Relationship Id="rId57" Type="http://schemas.openxmlformats.org/officeDocument/2006/relationships/image" Target="media/image4.png"/><Relationship Id="rId10" Type="http://schemas.openxmlformats.org/officeDocument/2006/relationships/hyperlink" Target="http://www.foxnews.com/world/suicide-of-" TargetMode="External"/><Relationship Id="rId31" Type="http://schemas.openxmlformats.org/officeDocument/2006/relationships/hyperlink" Target="http://www.ilo.org/global/about-" TargetMode="External"/><Relationship Id="rId44" Type="http://schemas.openxmlformats.org/officeDocument/2006/relationships/hyperlink" Target="http://www.oecd.org/governance/women-in-public-life-9789264224636-en.htm" TargetMode="External"/><Relationship Id="rId52" Type="http://schemas.openxmlformats.org/officeDocument/2006/relationships/hyperlink" Target="http://www.ohchr.org/EN/AboutUs/Pages/DiscriminationAgainstWomen.aspx" TargetMode="External"/><Relationship Id="rId60"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hyperlink" Target="http://www.acog.org/en/Clinical/Clin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45</Pages>
  <Words>10062</Words>
  <Characters>57360</Characters>
  <Application>Microsoft Office Word</Application>
  <DocSecurity>0</DocSecurity>
  <Lines>478</Lines>
  <Paragraphs>134</Paragraphs>
  <ScaleCrop>false</ScaleCrop>
  <Company>Indiana University</Company>
  <LinksUpToDate>false</LinksUpToDate>
  <CharactersWithSpaces>67288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Working Draft_Legal Discrimination.docx</dc:title>
  <cp:lastModifiedBy>Tanner, Andrew Joseph</cp:lastModifiedBy>
  <cp:revision>2</cp:revision>
  <dcterms:created xsi:type="dcterms:W3CDTF">2023-08-08T17:05:00Z</dcterms:created>
  <dcterms:modified xsi:type="dcterms:W3CDTF">2023-08-08T17:17:00Z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Word</vt:lpwstr>
  </property>
  <property fmtid="{D5CDD505-2E9C-101B-9397-08002B2CF9AE}" pid="4" name="LastSaved">
    <vt:filetime>2023-08-08T00:00:00Z</vt:filetime>
  </property>
  <property fmtid="{D5CDD505-2E9C-101B-9397-08002B2CF9AE}" pid="5" name="Producer">
    <vt:lpwstr>macOS Version 10.15.3 (Build 19D76) Quartz PDFContext</vt:lpwstr>
  </property>
</Properties>
</file>